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58F" w:rsidRPr="00757C2A" w:rsidRDefault="0095358F" w:rsidP="00757C2A">
      <w:pPr>
        <w:rPr>
          <w:rFonts w:ascii="BiauKai" w:eastAsia="Times New Roman"/>
          <w:sz w:val="40"/>
          <w:szCs w:val="4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27pt;width:117pt;height:100.3pt;z-index:251658240">
            <v:imagedata r:id="rId7" o:title=""/>
            <w10:wrap type="square" side="right"/>
          </v:shape>
        </w:pict>
      </w:r>
      <w:r>
        <w:rPr>
          <w:rFonts w:ascii="BiauKai" w:eastAsia="Times New Roman"/>
          <w:sz w:val="52"/>
          <w:szCs w:val="52"/>
        </w:rPr>
        <w:t xml:space="preserve">     </w:t>
      </w:r>
      <w:r w:rsidRPr="00757C2A">
        <w:rPr>
          <w:rFonts w:ascii="BiauKai" w:eastAsia="Times New Roman"/>
          <w:sz w:val="40"/>
          <w:szCs w:val="40"/>
        </w:rPr>
        <w:t>2012-2013</w:t>
      </w:r>
      <w:r>
        <w:rPr>
          <w:rFonts w:ascii="BiauKai" w:eastAsia="Times New Roman"/>
          <w:sz w:val="40"/>
          <w:szCs w:val="40"/>
        </w:rPr>
        <w:t>年度下</w:t>
      </w:r>
      <w:r w:rsidRPr="00757C2A">
        <w:rPr>
          <w:rFonts w:ascii="BiauKai" w:eastAsia="Times New Roman"/>
          <w:sz w:val="40"/>
          <w:szCs w:val="40"/>
        </w:rPr>
        <w:t>學期</w:t>
      </w:r>
    </w:p>
    <w:p w:rsidR="0095358F" w:rsidRDefault="0095358F" w:rsidP="00757C2A">
      <w:pPr>
        <w:rPr>
          <w:rFonts w:ascii="BiauKai" w:eastAsia="Times New Roman"/>
          <w:sz w:val="28"/>
          <w:szCs w:val="28"/>
        </w:rPr>
      </w:pPr>
      <w:r>
        <w:rPr>
          <w:rFonts w:ascii="BiauKai" w:eastAsia="Times New Roman"/>
          <w:sz w:val="52"/>
          <w:szCs w:val="52"/>
        </w:rPr>
        <w:t xml:space="preserve">      </w:t>
      </w:r>
      <w:r w:rsidRPr="00757C2A">
        <w:rPr>
          <w:rFonts w:ascii="BiauKai" w:eastAsia="Times New Roman"/>
          <w:sz w:val="28"/>
          <w:szCs w:val="28"/>
        </w:rPr>
        <w:t xml:space="preserve">Y7  </w:t>
      </w:r>
      <w:r>
        <w:rPr>
          <w:rFonts w:ascii="BiauKai" w:eastAsia="Times New Roman"/>
          <w:sz w:val="28"/>
          <w:szCs w:val="28"/>
        </w:rPr>
        <w:t>第三</w:t>
      </w:r>
      <w:r w:rsidRPr="00757C2A">
        <w:rPr>
          <w:rFonts w:ascii="BiauKai" w:eastAsia="Times New Roman"/>
          <w:sz w:val="28"/>
          <w:szCs w:val="28"/>
        </w:rPr>
        <w:t>次評估</w:t>
      </w:r>
      <w:bookmarkStart w:id="0" w:name="_GoBack"/>
      <w:bookmarkEnd w:id="0"/>
      <w:r>
        <w:rPr>
          <w:rFonts w:ascii="BiauKai" w:eastAsia="Times New Roman"/>
          <w:sz w:val="28"/>
          <w:szCs w:val="28"/>
        </w:rPr>
        <w:t>（單元四</w:t>
      </w:r>
      <w:r w:rsidRPr="00757C2A">
        <w:rPr>
          <w:rFonts w:ascii="BiauKai" w:eastAsia="Times New Roman"/>
          <w:sz w:val="28"/>
          <w:szCs w:val="28"/>
        </w:rPr>
        <w:t>）</w:t>
      </w:r>
    </w:p>
    <w:p w:rsidR="0095358F" w:rsidRDefault="0095358F" w:rsidP="00757C2A">
      <w:pPr>
        <w:rPr>
          <w:rFonts w:ascii="BiauKai" w:eastAsia="Times New Roman"/>
        </w:rPr>
      </w:pPr>
      <w:r>
        <w:rPr>
          <w:rFonts w:ascii="BiauKai" w:eastAsia="Times New Roman"/>
          <w:sz w:val="28"/>
          <w:szCs w:val="28"/>
        </w:rPr>
        <w:t xml:space="preserve">              </w:t>
      </w:r>
      <w:r w:rsidRPr="00757C2A">
        <w:rPr>
          <w:rFonts w:ascii="BiauKai" w:eastAsia="Times New Roman"/>
          <w:sz w:val="28"/>
          <w:szCs w:val="28"/>
        </w:rPr>
        <w:t>科目：語言</w:t>
      </w:r>
      <w:r w:rsidRPr="00757C2A">
        <w:rPr>
          <w:rFonts w:ascii="BiauKai" w:eastAsia="Times New Roman"/>
          <w:sz w:val="28"/>
          <w:szCs w:val="28"/>
        </w:rPr>
        <w:t xml:space="preserve"> A (</w:t>
      </w:r>
      <w:r w:rsidRPr="00757C2A">
        <w:rPr>
          <w:rFonts w:ascii="BiauKai" w:eastAsia="Times New Roman"/>
          <w:sz w:val="28"/>
          <w:szCs w:val="28"/>
        </w:rPr>
        <w:t>中文</w:t>
      </w:r>
      <w:r w:rsidRPr="00757C2A">
        <w:rPr>
          <w:rFonts w:ascii="BiauKai" w:eastAsia="Times New Roman"/>
          <w:sz w:val="28"/>
          <w:szCs w:val="28"/>
        </w:rPr>
        <w:t>)</w:t>
      </w:r>
      <w:r w:rsidRPr="00757C2A">
        <w:rPr>
          <w:rFonts w:ascii="BiauKai" w:eastAsia="Times New Roman"/>
          <w:sz w:val="28"/>
          <w:szCs w:val="28"/>
        </w:rPr>
        <w:tab/>
      </w:r>
      <w:r w:rsidRPr="00757C2A">
        <w:rPr>
          <w:rFonts w:ascii="BiauKai" w:eastAsia="Times New Roman"/>
          <w:sz w:val="28"/>
          <w:szCs w:val="28"/>
        </w:rPr>
        <w:tab/>
      </w:r>
      <w:r w:rsidRPr="00324713">
        <w:rPr>
          <w:rFonts w:ascii="BiauKai" w:eastAsia="Times New Roman"/>
        </w:rPr>
        <w:tab/>
      </w:r>
      <w:r w:rsidRPr="00324713">
        <w:rPr>
          <w:rFonts w:ascii="BiauKai" w:eastAsia="Times New Roman"/>
        </w:rPr>
        <w:tab/>
      </w:r>
      <w:r w:rsidRPr="00324713">
        <w:rPr>
          <w:rFonts w:ascii="BiauKai" w:eastAsia="Times New Roman"/>
        </w:rPr>
        <w:tab/>
      </w:r>
    </w:p>
    <w:p w:rsidR="0095358F" w:rsidRPr="007B4585" w:rsidRDefault="0095358F" w:rsidP="00757C2A">
      <w:pPr>
        <w:rPr>
          <w:rFonts w:ascii="BiauKai" w:eastAsia="Times New Roman"/>
          <w:sz w:val="24"/>
          <w:szCs w:val="24"/>
        </w:rPr>
      </w:pPr>
      <w:r w:rsidRPr="00324713">
        <w:rPr>
          <w:rFonts w:ascii="BiauKai" w:eastAsia="Times New Roman"/>
        </w:rPr>
        <w:t xml:space="preserve"> </w:t>
      </w:r>
      <w:r w:rsidRPr="007B4585">
        <w:rPr>
          <w:rFonts w:ascii="BiauKai" w:eastAsia="Times New Roman"/>
          <w:sz w:val="24"/>
          <w:szCs w:val="24"/>
        </w:rPr>
        <w:t>任教老師：何老師、林老師、朱老師、羅老師</w:t>
      </w:r>
    </w:p>
    <w:p w:rsidR="0095358F" w:rsidRPr="007B4585" w:rsidRDefault="0095358F" w:rsidP="009B1893">
      <w:pPr>
        <w:rPr>
          <w:rFonts w:ascii="BiauKai" w:eastAsia="Times New Roman"/>
          <w:sz w:val="24"/>
          <w:szCs w:val="24"/>
        </w:rPr>
      </w:pPr>
      <w:r w:rsidRPr="007B4585">
        <w:rPr>
          <w:rFonts w:ascii="BiauKai" w:eastAsia="Times New Roman"/>
          <w:sz w:val="24"/>
          <w:szCs w:val="24"/>
        </w:rPr>
        <w:t xml:space="preserve"> </w:t>
      </w:r>
      <w:r>
        <w:rPr>
          <w:rFonts w:ascii="BiauKai" w:eastAsia="Times New Roman"/>
          <w:sz w:val="24"/>
          <w:szCs w:val="24"/>
        </w:rPr>
        <w:t>通知日期：二零一三</w:t>
      </w:r>
      <w:r w:rsidRPr="007B4585">
        <w:rPr>
          <w:rFonts w:ascii="BiauKai" w:eastAsia="Times New Roman"/>
          <w:sz w:val="24"/>
          <w:szCs w:val="24"/>
        </w:rPr>
        <w:t>年</w:t>
      </w:r>
      <w:r>
        <w:rPr>
          <w:rFonts w:ascii="BiauKai" w:eastAsia="Times New Roman"/>
          <w:sz w:val="24"/>
          <w:szCs w:val="24"/>
        </w:rPr>
        <w:t>三</w:t>
      </w:r>
      <w:r w:rsidRPr="007B4585">
        <w:rPr>
          <w:rFonts w:ascii="BiauKai" w:eastAsia="Times New Roman"/>
          <w:sz w:val="24"/>
          <w:szCs w:val="24"/>
        </w:rPr>
        <w:t>月</w:t>
      </w:r>
      <w:r>
        <w:rPr>
          <w:rFonts w:ascii="BiauKai" w:eastAsia="Times New Roman"/>
          <w:sz w:val="24"/>
          <w:szCs w:val="24"/>
        </w:rPr>
        <w:t>十二</w:t>
      </w:r>
      <w:r w:rsidRPr="007B4585">
        <w:rPr>
          <w:rFonts w:ascii="BiauKai" w:eastAsia="Times New Roman"/>
          <w:sz w:val="24"/>
          <w:szCs w:val="24"/>
        </w:rPr>
        <w:t>日</w:t>
      </w:r>
      <w:r w:rsidRPr="007B4585">
        <w:rPr>
          <w:rFonts w:ascii="BiauKai" w:eastAsia="Times New Roman"/>
          <w:sz w:val="24"/>
          <w:szCs w:val="24"/>
        </w:rPr>
        <w:t xml:space="preserve">     </w:t>
      </w:r>
    </w:p>
    <w:p w:rsidR="0095358F" w:rsidRPr="007B4585" w:rsidRDefault="0095358F" w:rsidP="009B1893">
      <w:pPr>
        <w:rPr>
          <w:rFonts w:ascii="BiauKai" w:eastAsia="Times New Roman"/>
          <w:sz w:val="24"/>
          <w:szCs w:val="24"/>
        </w:rPr>
      </w:pPr>
      <w:r w:rsidRPr="007B4585">
        <w:rPr>
          <w:rFonts w:ascii="BiauKai" w:eastAsia="Times New Roman"/>
          <w:sz w:val="24"/>
          <w:szCs w:val="24"/>
        </w:rPr>
        <w:t xml:space="preserve"> </w:t>
      </w:r>
      <w:r w:rsidRPr="007B4585">
        <w:rPr>
          <w:rFonts w:ascii="BiauKai" w:eastAsia="Times New Roman"/>
          <w:sz w:val="24"/>
          <w:szCs w:val="24"/>
        </w:rPr>
        <w:t>評估日期：</w:t>
      </w:r>
      <w:r>
        <w:rPr>
          <w:rFonts w:ascii="BiauKai" w:eastAsia="Times New Roman"/>
          <w:sz w:val="24"/>
          <w:szCs w:val="24"/>
        </w:rPr>
        <w:t>二零一三</w:t>
      </w:r>
      <w:r w:rsidRPr="007B4585">
        <w:rPr>
          <w:rFonts w:ascii="BiauKai" w:eastAsia="Times New Roman"/>
          <w:sz w:val="24"/>
          <w:szCs w:val="24"/>
        </w:rPr>
        <w:t>年</w:t>
      </w:r>
      <w:r>
        <w:rPr>
          <w:rFonts w:ascii="BiauKai" w:eastAsia="Times New Roman"/>
          <w:sz w:val="24"/>
          <w:szCs w:val="24"/>
        </w:rPr>
        <w:t>三</w:t>
      </w:r>
      <w:r w:rsidRPr="007B4585">
        <w:rPr>
          <w:rFonts w:ascii="BiauKai" w:eastAsia="Times New Roman"/>
          <w:sz w:val="24"/>
          <w:szCs w:val="24"/>
        </w:rPr>
        <w:t>月十</w:t>
      </w:r>
      <w:r>
        <w:rPr>
          <w:rFonts w:ascii="BiauKai" w:eastAsia="Times New Roman"/>
          <w:sz w:val="24"/>
          <w:szCs w:val="24"/>
        </w:rPr>
        <w:t>九</w:t>
      </w:r>
      <w:r w:rsidRPr="007B4585">
        <w:rPr>
          <w:rFonts w:ascii="BiauKai" w:eastAsia="Times New Roman"/>
          <w:sz w:val="24"/>
          <w:szCs w:val="24"/>
        </w:rPr>
        <w:t>日</w:t>
      </w:r>
    </w:p>
    <w:p w:rsidR="0095358F" w:rsidRDefault="0095358F" w:rsidP="009B1893">
      <w:pPr>
        <w:rPr>
          <w:rFonts w:ascii="BiauKai"/>
          <w:sz w:val="24"/>
          <w:szCs w:val="24"/>
        </w:rPr>
      </w:pPr>
      <w:r w:rsidRPr="007B4585">
        <w:rPr>
          <w:rFonts w:ascii="BiauKai" w:eastAsia="Times New Roman"/>
          <w:sz w:val="24"/>
          <w:szCs w:val="24"/>
        </w:rPr>
        <w:t xml:space="preserve"> </w:t>
      </w:r>
      <w:r w:rsidRPr="007B4585">
        <w:rPr>
          <w:rFonts w:ascii="BiauKai" w:eastAsia="Times New Roman"/>
          <w:sz w:val="24"/>
          <w:szCs w:val="24"/>
        </w:rPr>
        <w:t>評估時限：</w:t>
      </w:r>
      <w:r w:rsidRPr="007B4585">
        <w:rPr>
          <w:rFonts w:ascii="BiauKai" w:eastAsia="Times New Roman"/>
          <w:sz w:val="24"/>
          <w:szCs w:val="24"/>
        </w:rPr>
        <w:t xml:space="preserve"> 45</w:t>
      </w:r>
      <w:r w:rsidRPr="007B4585">
        <w:rPr>
          <w:rFonts w:ascii="BiauKai" w:eastAsia="Times New Roman"/>
          <w:sz w:val="24"/>
          <w:szCs w:val="24"/>
        </w:rPr>
        <w:t>分鐘</w:t>
      </w:r>
      <w:r>
        <w:rPr>
          <w:rFonts w:ascii="BiauKai" w:eastAsia="Times New Roman"/>
          <w:sz w:val="24"/>
          <w:szCs w:val="24"/>
        </w:rPr>
        <w:t xml:space="preserve">                         </w:t>
      </w:r>
      <w:r>
        <w:rPr>
          <w:rFonts w:ascii="BiauKai" w:eastAsia="Times New Roman"/>
          <w:sz w:val="24"/>
          <w:szCs w:val="24"/>
        </w:rPr>
        <w:tab/>
      </w:r>
    </w:p>
    <w:p w:rsidR="0095358F" w:rsidRPr="007B4585" w:rsidRDefault="0095358F" w:rsidP="009B1893">
      <w:pPr>
        <w:rPr>
          <w:rFonts w:ascii="BiauKai" w:eastAsia="Times New Roman"/>
          <w:sz w:val="24"/>
          <w:szCs w:val="24"/>
        </w:rPr>
      </w:pPr>
      <w:r w:rsidRPr="007B4585">
        <w:rPr>
          <w:rFonts w:ascii="BiauKai" w:eastAsia="Times New Roman"/>
          <w:sz w:val="24"/>
          <w:szCs w:val="24"/>
        </w:rPr>
        <w:t>學生姓名：</w:t>
      </w:r>
      <w:r w:rsidRPr="007B4585">
        <w:rPr>
          <w:rFonts w:ascii="BiauKai" w:eastAsia="Times New Roman"/>
          <w:sz w:val="24"/>
          <w:szCs w:val="24"/>
        </w:rPr>
        <w:t>_________________</w:t>
      </w:r>
      <w:r w:rsidRPr="007B4585">
        <w:rPr>
          <w:rFonts w:ascii="BiauKai" w:eastAsia="Times New Roman"/>
          <w:sz w:val="24"/>
          <w:szCs w:val="24"/>
        </w:rPr>
        <w:tab/>
      </w:r>
      <w:r w:rsidRPr="007B4585">
        <w:rPr>
          <w:rFonts w:ascii="BiauKai" w:eastAsia="Times New Roman"/>
          <w:sz w:val="24"/>
          <w:szCs w:val="24"/>
        </w:rPr>
        <w:tab/>
      </w:r>
      <w:r w:rsidRPr="007B4585">
        <w:rPr>
          <w:rFonts w:ascii="BiauKai" w:eastAsia="Times New Roman"/>
          <w:sz w:val="24"/>
          <w:szCs w:val="24"/>
        </w:rPr>
        <w:tab/>
        <w:t xml:space="preserve">       </w:t>
      </w:r>
      <w:r>
        <w:rPr>
          <w:rFonts w:ascii="BiauKai" w:eastAsia="Times New Roman"/>
          <w:sz w:val="24"/>
          <w:szCs w:val="24"/>
        </w:rPr>
        <w:t xml:space="preserve">      </w:t>
      </w:r>
      <w:r w:rsidRPr="007B4585">
        <w:rPr>
          <w:rFonts w:ascii="BiauKai" w:eastAsia="Times New Roman"/>
          <w:sz w:val="24"/>
          <w:szCs w:val="24"/>
        </w:rPr>
        <w:t xml:space="preserve"> </w:t>
      </w:r>
      <w:r w:rsidRPr="007B4585">
        <w:rPr>
          <w:rFonts w:ascii="BiauKai" w:eastAsia="Times New Roman"/>
          <w:sz w:val="24"/>
          <w:szCs w:val="24"/>
        </w:rPr>
        <w:t>班別：</w:t>
      </w:r>
      <w:r w:rsidRPr="007B4585">
        <w:rPr>
          <w:rFonts w:ascii="BiauKai" w:eastAsia="Times New Roman"/>
          <w:sz w:val="24"/>
          <w:szCs w:val="24"/>
        </w:rPr>
        <w:t xml:space="preserve"> </w:t>
      </w:r>
      <w:r w:rsidRPr="007B4585">
        <w:rPr>
          <w:rFonts w:ascii="BiauKai" w:eastAsia="Times New Roman"/>
          <w:sz w:val="24"/>
          <w:szCs w:val="24"/>
          <w:u w:val="single"/>
        </w:rPr>
        <w:t xml:space="preserve">Y7                </w:t>
      </w:r>
      <w:r w:rsidRPr="007B4585">
        <w:rPr>
          <w:rFonts w:ascii="BiauKai" w:eastAsia="Times New Roman"/>
          <w:sz w:val="24"/>
          <w:szCs w:val="24"/>
        </w:rPr>
        <w:t xml:space="preserve">                  </w:t>
      </w:r>
    </w:p>
    <w:p w:rsidR="0095358F" w:rsidRPr="007B4585" w:rsidRDefault="0095358F" w:rsidP="009B1893">
      <w:pPr>
        <w:rPr>
          <w:rFonts w:ascii="BiauKai" w:eastAsia="Times New Roman"/>
          <w:sz w:val="24"/>
          <w:szCs w:val="24"/>
        </w:rPr>
      </w:pPr>
      <w:r w:rsidRPr="007B4585">
        <w:rPr>
          <w:rFonts w:ascii="BiauKai" w:eastAsia="Times New Roman"/>
          <w:sz w:val="24"/>
          <w:szCs w:val="24"/>
        </w:rPr>
        <w:t>是次評估將評核標準</w:t>
      </w:r>
      <w:r w:rsidRPr="007B4585">
        <w:rPr>
          <w:rFonts w:ascii="BiauKai" w:eastAsia="Times New Roman"/>
          <w:sz w:val="24"/>
          <w:szCs w:val="24"/>
        </w:rPr>
        <w:t>A</w:t>
      </w:r>
      <w:r w:rsidRPr="007B4585">
        <w:rPr>
          <w:rFonts w:ascii="BiauKai" w:eastAsia="Times New Roman"/>
          <w:sz w:val="24"/>
          <w:szCs w:val="24"/>
        </w:rPr>
        <w:t>、</w:t>
      </w:r>
      <w:r w:rsidRPr="007B4585">
        <w:rPr>
          <w:rFonts w:ascii="BiauKai" w:eastAsia="Times New Roman"/>
          <w:sz w:val="24"/>
          <w:szCs w:val="24"/>
        </w:rPr>
        <w:t>B</w:t>
      </w:r>
      <w:r w:rsidRPr="007B4585">
        <w:rPr>
          <w:rFonts w:ascii="BiauKai" w:eastAsia="Times New Roman"/>
          <w:sz w:val="24"/>
          <w:szCs w:val="24"/>
        </w:rPr>
        <w:t>、</w:t>
      </w:r>
      <w:r w:rsidRPr="007B4585">
        <w:rPr>
          <w:rFonts w:ascii="BiauKai" w:eastAsia="Times New Roman"/>
          <w:sz w:val="24"/>
          <w:szCs w:val="24"/>
        </w:rPr>
        <w:t>C</w:t>
      </w:r>
      <w:r w:rsidRPr="007B4585">
        <w:rPr>
          <w:rFonts w:ascii="BiauKai" w:eastAsia="Times New Roman"/>
          <w:sz w:val="24"/>
          <w:szCs w:val="24"/>
        </w:rPr>
        <w:t>三項。作答前，請細閱以下的標準細則：</w:t>
      </w:r>
    </w:p>
    <w:tbl>
      <w:tblPr>
        <w:tblW w:w="95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3"/>
        <w:gridCol w:w="7121"/>
        <w:gridCol w:w="1160"/>
      </w:tblGrid>
      <w:tr w:rsidR="0095358F" w:rsidRPr="00860412" w:rsidTr="00714630">
        <w:trPr>
          <w:trHeight w:val="1251"/>
        </w:trPr>
        <w:tc>
          <w:tcPr>
            <w:tcW w:w="1243" w:type="dxa"/>
          </w:tcPr>
          <w:p w:rsidR="0095358F" w:rsidRPr="007B4585" w:rsidRDefault="0095358F" w:rsidP="00B751E0">
            <w:pPr>
              <w:ind w:right="-142"/>
              <w:rPr>
                <w:rFonts w:ascii="BiauKai" w:eastAsia="Times New Roman"/>
                <w:sz w:val="24"/>
                <w:szCs w:val="24"/>
              </w:rPr>
            </w:pPr>
            <w:r w:rsidRPr="007B4585">
              <w:rPr>
                <w:rFonts w:ascii="BiauKai" w:eastAsia="Times New Roman"/>
                <w:sz w:val="24"/>
                <w:szCs w:val="24"/>
              </w:rPr>
              <w:br/>
            </w:r>
            <w:r w:rsidRPr="007B4585">
              <w:rPr>
                <w:rFonts w:ascii="BiauKai" w:eastAsia="Times New Roman"/>
                <w:sz w:val="24"/>
                <w:szCs w:val="24"/>
              </w:rPr>
              <w:t>標準</w:t>
            </w:r>
            <w:r w:rsidRPr="007B4585">
              <w:rPr>
                <w:rFonts w:ascii="BiauKai" w:eastAsia="Times New Roman"/>
                <w:sz w:val="24"/>
                <w:szCs w:val="24"/>
              </w:rPr>
              <w:t xml:space="preserve"> A</w:t>
            </w:r>
          </w:p>
          <w:p w:rsidR="0095358F" w:rsidRPr="00860412" w:rsidRDefault="0095358F" w:rsidP="00C5526B">
            <w:pPr>
              <w:jc w:val="center"/>
              <w:rPr>
                <w:sz w:val="24"/>
                <w:szCs w:val="24"/>
              </w:rPr>
            </w:pPr>
            <w:r w:rsidRPr="007B4585">
              <w:rPr>
                <w:rFonts w:ascii="BiauKai" w:eastAsia="Times New Roman"/>
                <w:sz w:val="24"/>
                <w:szCs w:val="24"/>
              </w:rPr>
              <w:t>內容</w:t>
            </w:r>
          </w:p>
        </w:tc>
        <w:tc>
          <w:tcPr>
            <w:tcW w:w="7121" w:type="dxa"/>
            <w:vAlign w:val="center"/>
          </w:tcPr>
          <w:p w:rsidR="0095358F" w:rsidRPr="007B4585" w:rsidRDefault="0095358F" w:rsidP="00C5526B">
            <w:pPr>
              <w:ind w:right="360"/>
              <w:rPr>
                <w:rFonts w:ascii="BiauKai" w:eastAsia="Times New Roman"/>
                <w:sz w:val="24"/>
                <w:szCs w:val="24"/>
              </w:rPr>
            </w:pPr>
            <w:r w:rsidRPr="007B4585">
              <w:rPr>
                <w:rFonts w:ascii="BiauKai" w:eastAsia="Times New Roman"/>
                <w:sz w:val="24"/>
                <w:szCs w:val="24"/>
              </w:rPr>
              <w:t>－對題目有</w:t>
            </w:r>
            <w:r w:rsidRPr="007B4585">
              <w:rPr>
                <w:rFonts w:ascii="BiauKai" w:eastAsia="Times New Roman" w:cs="SimSun"/>
                <w:color w:val="000000"/>
                <w:sz w:val="24"/>
                <w:szCs w:val="24"/>
              </w:rPr>
              <w:t>深刻</w:t>
            </w:r>
            <w:r w:rsidRPr="007B4585">
              <w:rPr>
                <w:rFonts w:ascii="BiauKai" w:eastAsia="Times New Roman"/>
                <w:sz w:val="24"/>
                <w:szCs w:val="24"/>
              </w:rPr>
              <w:t>的理解</w:t>
            </w:r>
          </w:p>
          <w:p w:rsidR="0095358F" w:rsidRPr="007B4585" w:rsidRDefault="0095358F" w:rsidP="00714630">
            <w:pPr>
              <w:ind w:right="360"/>
              <w:rPr>
                <w:rFonts w:ascii="BiauKai" w:eastAsia="Times New Roman"/>
                <w:sz w:val="24"/>
                <w:szCs w:val="24"/>
              </w:rPr>
            </w:pPr>
            <w:r w:rsidRPr="007B4585">
              <w:rPr>
                <w:rFonts w:ascii="BiauKai" w:eastAsia="Times New Roman"/>
                <w:sz w:val="24"/>
                <w:szCs w:val="24"/>
              </w:rPr>
              <w:t>－</w:t>
            </w:r>
            <w:r w:rsidRPr="007B4585">
              <w:rPr>
                <w:rFonts w:ascii="BiauKai" w:eastAsia="Times New Roman" w:cs="SimSun"/>
                <w:color w:val="000000"/>
                <w:sz w:val="24"/>
                <w:szCs w:val="24"/>
              </w:rPr>
              <w:t>主題集中、</w:t>
            </w:r>
            <w:r w:rsidRPr="007B4585">
              <w:rPr>
                <w:rFonts w:ascii="BiauKai" w:eastAsia="Times New Roman"/>
                <w:sz w:val="24"/>
                <w:szCs w:val="24"/>
              </w:rPr>
              <w:t>清晰</w:t>
            </w:r>
            <w:r w:rsidRPr="007B4585">
              <w:rPr>
                <w:rFonts w:ascii="BiauKai" w:eastAsia="Times New Roman" w:cs="SimSun"/>
                <w:color w:val="000000"/>
                <w:sz w:val="24"/>
                <w:szCs w:val="24"/>
              </w:rPr>
              <w:t xml:space="preserve"> </w:t>
            </w:r>
          </w:p>
          <w:p w:rsidR="0095358F" w:rsidRPr="007B4585" w:rsidRDefault="0095358F" w:rsidP="00714630">
            <w:pPr>
              <w:autoSpaceDE w:val="0"/>
              <w:autoSpaceDN w:val="0"/>
              <w:adjustRightInd w:val="0"/>
              <w:rPr>
                <w:rFonts w:ascii="BiauKai" w:eastAsia="Times New Roman" w:cs="SimSun"/>
                <w:color w:val="000000"/>
                <w:sz w:val="24"/>
                <w:szCs w:val="24"/>
              </w:rPr>
            </w:pPr>
            <w:r w:rsidRPr="007B4585">
              <w:rPr>
                <w:rFonts w:ascii="BiauKai" w:eastAsia="Times New Roman"/>
                <w:sz w:val="24"/>
                <w:szCs w:val="24"/>
              </w:rPr>
              <w:t>－</w:t>
            </w:r>
            <w:r>
              <w:rPr>
                <w:rFonts w:ascii="BiauKai" w:eastAsia="Times New Roman" w:cs="SimSun"/>
                <w:color w:val="000000"/>
                <w:sz w:val="24"/>
                <w:szCs w:val="24"/>
              </w:rPr>
              <w:t>能在介紹的過程中，恰當地運用多元的說明</w:t>
            </w:r>
            <w:r w:rsidRPr="007B4585">
              <w:rPr>
                <w:rFonts w:ascii="BiauKai" w:eastAsia="Times New Roman" w:cs="SimSun"/>
                <w:color w:val="000000"/>
                <w:sz w:val="24"/>
                <w:szCs w:val="24"/>
              </w:rPr>
              <w:t>方法</w:t>
            </w:r>
          </w:p>
        </w:tc>
        <w:tc>
          <w:tcPr>
            <w:tcW w:w="1160" w:type="dxa"/>
          </w:tcPr>
          <w:p w:rsidR="0095358F" w:rsidRPr="007B4585" w:rsidRDefault="0095358F" w:rsidP="00C5526B">
            <w:pPr>
              <w:ind w:right="360"/>
              <w:rPr>
                <w:rFonts w:ascii="BiauKai" w:eastAsia="Times New Roman"/>
                <w:sz w:val="24"/>
                <w:szCs w:val="24"/>
              </w:rPr>
            </w:pPr>
          </w:p>
          <w:p w:rsidR="0095358F" w:rsidRPr="007B4585" w:rsidRDefault="0095358F" w:rsidP="00C5526B">
            <w:pPr>
              <w:ind w:right="360"/>
              <w:rPr>
                <w:rFonts w:ascii="BiauKai" w:eastAsia="Times New Roman"/>
                <w:sz w:val="24"/>
                <w:szCs w:val="24"/>
              </w:rPr>
            </w:pPr>
          </w:p>
          <w:p w:rsidR="0095358F" w:rsidRPr="007B4585" w:rsidRDefault="0095358F" w:rsidP="007B4585">
            <w:pPr>
              <w:ind w:right="360" w:firstLineChars="50" w:firstLine="120"/>
              <w:rPr>
                <w:rFonts w:ascii="BiauKai" w:eastAsia="Times New Roman"/>
                <w:sz w:val="24"/>
                <w:szCs w:val="24"/>
              </w:rPr>
            </w:pPr>
            <w:r w:rsidRPr="007B4585">
              <w:rPr>
                <w:rFonts w:ascii="BiauKai" w:eastAsia="Times New Roman"/>
                <w:sz w:val="24"/>
                <w:szCs w:val="24"/>
              </w:rPr>
              <w:t>/ 10</w:t>
            </w:r>
          </w:p>
        </w:tc>
      </w:tr>
      <w:tr w:rsidR="0095358F" w:rsidRPr="00860412" w:rsidTr="00C5526B">
        <w:tc>
          <w:tcPr>
            <w:tcW w:w="1243" w:type="dxa"/>
          </w:tcPr>
          <w:p w:rsidR="0095358F" w:rsidRPr="007B4585" w:rsidRDefault="0095358F" w:rsidP="00C5526B">
            <w:pPr>
              <w:tabs>
                <w:tab w:val="left" w:pos="1168"/>
              </w:tabs>
              <w:ind w:right="-142"/>
              <w:jc w:val="center"/>
              <w:rPr>
                <w:rFonts w:ascii="BiauKai" w:eastAsia="Times New Roman"/>
                <w:sz w:val="24"/>
                <w:szCs w:val="24"/>
              </w:rPr>
            </w:pPr>
            <w:r w:rsidRPr="007B4585">
              <w:rPr>
                <w:rFonts w:ascii="BiauKai" w:eastAsia="Times New Roman"/>
                <w:sz w:val="24"/>
                <w:szCs w:val="24"/>
              </w:rPr>
              <w:t>標準</w:t>
            </w:r>
            <w:r w:rsidRPr="007B4585">
              <w:rPr>
                <w:rFonts w:ascii="BiauKai" w:eastAsia="Times New Roman"/>
                <w:sz w:val="24"/>
                <w:szCs w:val="24"/>
              </w:rPr>
              <w:t xml:space="preserve"> B</w:t>
            </w:r>
          </w:p>
          <w:p w:rsidR="0095358F" w:rsidRPr="00860412" w:rsidRDefault="0095358F" w:rsidP="00C5526B">
            <w:pPr>
              <w:jc w:val="center"/>
              <w:rPr>
                <w:sz w:val="24"/>
                <w:szCs w:val="24"/>
              </w:rPr>
            </w:pPr>
            <w:r w:rsidRPr="007B4585">
              <w:rPr>
                <w:rFonts w:ascii="BiauKai" w:eastAsia="Times New Roman"/>
                <w:sz w:val="24"/>
                <w:szCs w:val="24"/>
              </w:rPr>
              <w:t>結構</w:t>
            </w:r>
          </w:p>
        </w:tc>
        <w:tc>
          <w:tcPr>
            <w:tcW w:w="7121" w:type="dxa"/>
          </w:tcPr>
          <w:p w:rsidR="0095358F" w:rsidRPr="007B4585" w:rsidRDefault="0095358F" w:rsidP="00C5526B">
            <w:pPr>
              <w:ind w:right="360"/>
              <w:rPr>
                <w:rFonts w:ascii="BiauKai" w:eastAsia="Times New Roman"/>
                <w:sz w:val="24"/>
                <w:szCs w:val="24"/>
              </w:rPr>
            </w:pPr>
            <w:r w:rsidRPr="007B4585">
              <w:rPr>
                <w:rFonts w:ascii="BiauKai" w:eastAsia="Times New Roman"/>
                <w:sz w:val="24"/>
                <w:szCs w:val="24"/>
              </w:rPr>
              <w:t>－結構完整、組織嚴密</w:t>
            </w:r>
          </w:p>
          <w:p w:rsidR="0095358F" w:rsidRPr="007B4585" w:rsidRDefault="0095358F" w:rsidP="00C5526B">
            <w:pPr>
              <w:ind w:right="360"/>
              <w:rPr>
                <w:rFonts w:ascii="BiauKai" w:eastAsia="Times New Roman"/>
                <w:sz w:val="24"/>
                <w:szCs w:val="24"/>
              </w:rPr>
            </w:pPr>
            <w:r w:rsidRPr="007B4585">
              <w:rPr>
                <w:rFonts w:ascii="BiauKai" w:eastAsia="Times New Roman"/>
                <w:sz w:val="24"/>
                <w:szCs w:val="24"/>
              </w:rPr>
              <w:t>－段落連貫，過渡自然</w:t>
            </w:r>
          </w:p>
          <w:p w:rsidR="0095358F" w:rsidRPr="00860412" w:rsidRDefault="0095358F" w:rsidP="00354ECF">
            <w:pPr>
              <w:rPr>
                <w:sz w:val="24"/>
                <w:szCs w:val="24"/>
              </w:rPr>
            </w:pPr>
            <w:r w:rsidRPr="007B4585">
              <w:rPr>
                <w:rFonts w:ascii="BiauKai" w:eastAsia="Times New Roman"/>
                <w:sz w:val="24"/>
                <w:szCs w:val="24"/>
              </w:rPr>
              <w:t>－分段恰當、層次分明</w:t>
            </w:r>
          </w:p>
        </w:tc>
        <w:tc>
          <w:tcPr>
            <w:tcW w:w="1160" w:type="dxa"/>
          </w:tcPr>
          <w:p w:rsidR="0095358F" w:rsidRPr="007B4585" w:rsidRDefault="0095358F" w:rsidP="00C5526B">
            <w:pPr>
              <w:ind w:right="360"/>
              <w:rPr>
                <w:rFonts w:ascii="BiauKai" w:eastAsia="Times New Roman"/>
                <w:sz w:val="24"/>
                <w:szCs w:val="24"/>
                <w:lang w:eastAsia="zh-HK"/>
              </w:rPr>
            </w:pPr>
          </w:p>
          <w:p w:rsidR="0095358F" w:rsidRPr="007B4585" w:rsidRDefault="0095358F" w:rsidP="007B4585">
            <w:pPr>
              <w:ind w:right="360" w:firstLineChars="50" w:firstLine="120"/>
              <w:rPr>
                <w:rFonts w:ascii="BiauKai" w:eastAsia="Times New Roman"/>
                <w:sz w:val="24"/>
                <w:szCs w:val="24"/>
                <w:lang w:eastAsia="en-US"/>
              </w:rPr>
            </w:pPr>
            <w:r w:rsidRPr="007B4585">
              <w:rPr>
                <w:rFonts w:ascii="BiauKai" w:eastAsia="Times New Roman"/>
                <w:sz w:val="24"/>
                <w:szCs w:val="24"/>
                <w:lang w:eastAsia="en-US"/>
              </w:rPr>
              <w:t>/ 10</w:t>
            </w:r>
          </w:p>
        </w:tc>
      </w:tr>
      <w:tr w:rsidR="0095358F" w:rsidRPr="00860412" w:rsidTr="00C5526B">
        <w:tc>
          <w:tcPr>
            <w:tcW w:w="1243" w:type="dxa"/>
          </w:tcPr>
          <w:p w:rsidR="0095358F" w:rsidRPr="007B4585" w:rsidRDefault="0095358F" w:rsidP="00C5526B">
            <w:pPr>
              <w:jc w:val="center"/>
              <w:rPr>
                <w:rFonts w:ascii="BiauKai" w:eastAsia="Times New Roman"/>
                <w:sz w:val="24"/>
                <w:szCs w:val="24"/>
              </w:rPr>
            </w:pPr>
            <w:r w:rsidRPr="007B4585">
              <w:rPr>
                <w:rFonts w:ascii="BiauKai" w:eastAsia="Times New Roman"/>
                <w:sz w:val="24"/>
                <w:szCs w:val="24"/>
              </w:rPr>
              <w:t>標準</w:t>
            </w:r>
            <w:r w:rsidRPr="007B4585">
              <w:rPr>
                <w:rFonts w:ascii="BiauKai" w:eastAsia="Times New Roman"/>
                <w:sz w:val="24"/>
                <w:szCs w:val="24"/>
              </w:rPr>
              <w:t xml:space="preserve"> C</w:t>
            </w:r>
          </w:p>
          <w:p w:rsidR="0095358F" w:rsidRPr="00860412" w:rsidRDefault="0095358F" w:rsidP="00C5526B">
            <w:pPr>
              <w:jc w:val="center"/>
              <w:rPr>
                <w:sz w:val="24"/>
                <w:szCs w:val="24"/>
              </w:rPr>
            </w:pPr>
            <w:r w:rsidRPr="007B4585">
              <w:rPr>
                <w:rFonts w:ascii="BiauKai" w:eastAsia="Times New Roman"/>
                <w:sz w:val="24"/>
                <w:szCs w:val="24"/>
              </w:rPr>
              <w:t>文體和語言技巧</w:t>
            </w:r>
          </w:p>
        </w:tc>
        <w:tc>
          <w:tcPr>
            <w:tcW w:w="7121" w:type="dxa"/>
            <w:vAlign w:val="center"/>
          </w:tcPr>
          <w:p w:rsidR="0095358F" w:rsidRPr="007B4585" w:rsidRDefault="0095358F" w:rsidP="00C5526B">
            <w:pPr>
              <w:ind w:right="360"/>
              <w:rPr>
                <w:rFonts w:ascii="BiauKai" w:eastAsia="Times New Roman"/>
                <w:sz w:val="24"/>
                <w:szCs w:val="24"/>
              </w:rPr>
            </w:pPr>
            <w:r w:rsidRPr="007B4585">
              <w:rPr>
                <w:rFonts w:ascii="BiauKai" w:eastAsia="Times New Roman"/>
                <w:sz w:val="24"/>
                <w:szCs w:val="24"/>
              </w:rPr>
              <w:t>－詞彙運用正確而富於變化，文句通順流暢</w:t>
            </w:r>
          </w:p>
          <w:p w:rsidR="0095358F" w:rsidRPr="007B4585" w:rsidRDefault="0095358F" w:rsidP="00C5526B">
            <w:pPr>
              <w:ind w:right="360"/>
              <w:rPr>
                <w:rFonts w:ascii="BiauKai" w:eastAsia="Times New Roman"/>
                <w:sz w:val="24"/>
                <w:szCs w:val="24"/>
              </w:rPr>
            </w:pPr>
            <w:r w:rsidRPr="007B4585">
              <w:rPr>
                <w:rFonts w:ascii="BiauKai" w:eastAsia="Times New Roman"/>
                <w:sz w:val="24"/>
                <w:szCs w:val="24"/>
              </w:rPr>
              <w:t>－標點符號運用得當，文字書寫正確</w:t>
            </w:r>
          </w:p>
        </w:tc>
        <w:tc>
          <w:tcPr>
            <w:tcW w:w="1160" w:type="dxa"/>
          </w:tcPr>
          <w:p w:rsidR="0095358F" w:rsidRPr="007B4585" w:rsidRDefault="0095358F" w:rsidP="00C5526B">
            <w:pPr>
              <w:ind w:right="360"/>
              <w:rPr>
                <w:rFonts w:ascii="BiauKai" w:eastAsia="Times New Roman"/>
                <w:sz w:val="24"/>
                <w:szCs w:val="24"/>
                <w:lang w:eastAsia="zh-HK"/>
              </w:rPr>
            </w:pPr>
          </w:p>
          <w:p w:rsidR="0095358F" w:rsidRPr="007B4585" w:rsidRDefault="0095358F" w:rsidP="00C5526B">
            <w:pPr>
              <w:ind w:right="60"/>
              <w:rPr>
                <w:rFonts w:ascii="BiauKai" w:eastAsia="Times New Roman"/>
                <w:sz w:val="24"/>
                <w:szCs w:val="24"/>
              </w:rPr>
            </w:pPr>
            <w:r w:rsidRPr="007B4585">
              <w:rPr>
                <w:rFonts w:ascii="BiauKai" w:eastAsia="Times New Roman"/>
                <w:sz w:val="24"/>
                <w:szCs w:val="24"/>
                <w:lang w:eastAsia="zh-HK"/>
              </w:rPr>
              <w:t xml:space="preserve"> </w:t>
            </w:r>
            <w:r w:rsidRPr="007B4585">
              <w:rPr>
                <w:rFonts w:ascii="BiauKai" w:eastAsia="Times New Roman"/>
                <w:sz w:val="24"/>
                <w:szCs w:val="24"/>
                <w:lang w:eastAsia="en-US"/>
              </w:rPr>
              <w:t>/ 10</w:t>
            </w:r>
          </w:p>
        </w:tc>
      </w:tr>
    </w:tbl>
    <w:p w:rsidR="0095358F" w:rsidRPr="007B4585" w:rsidRDefault="0095358F" w:rsidP="002035F9">
      <w:pPr>
        <w:rPr>
          <w:rFonts w:ascii="BiauKai" w:eastAsia="Times New Roman" w:hAnsi="Courier New"/>
          <w:b/>
          <w:sz w:val="24"/>
          <w:szCs w:val="24"/>
        </w:rPr>
      </w:pPr>
      <w:r w:rsidRPr="007B4585">
        <w:rPr>
          <w:rFonts w:ascii="BiauKai" w:eastAsia="Times New Roman" w:hAnsi="Courier New"/>
          <w:b/>
          <w:sz w:val="24"/>
          <w:szCs w:val="24"/>
          <w:lang w:eastAsia="en-US"/>
        </w:rPr>
        <w:t>指引：</w:t>
      </w:r>
    </w:p>
    <w:p w:rsidR="0095358F" w:rsidRPr="00B751E0" w:rsidRDefault="0095358F" w:rsidP="002035F9">
      <w:pPr>
        <w:rPr>
          <w:rFonts w:ascii="BiauKai" w:eastAsia="Times New Roman" w:hAnsi="細明體"/>
          <w:bCs/>
        </w:rPr>
      </w:pPr>
      <w:r w:rsidRPr="00B751E0">
        <w:rPr>
          <w:rFonts w:ascii="BiauKai" w:eastAsia="Times New Roman" w:hAnsi="細明體"/>
          <w:bCs/>
        </w:rPr>
        <w:t xml:space="preserve">    1. </w:t>
      </w:r>
      <w:r w:rsidRPr="00B751E0">
        <w:rPr>
          <w:rFonts w:ascii="BiauKai" w:eastAsia="Times New Roman" w:hAnsi="細明體"/>
          <w:bCs/>
        </w:rPr>
        <w:t>認真審題，寫作內容必須回應題目要求。</w:t>
      </w:r>
    </w:p>
    <w:p w:rsidR="0095358F" w:rsidRPr="00B751E0" w:rsidRDefault="0095358F" w:rsidP="002C55FF">
      <w:pPr>
        <w:rPr>
          <w:rFonts w:ascii="BiauKai" w:eastAsia="Times New Roman" w:hAnsi="細明體"/>
          <w:bCs/>
        </w:rPr>
      </w:pPr>
      <w:r w:rsidRPr="00B751E0">
        <w:rPr>
          <w:rFonts w:ascii="BiauKai" w:eastAsia="Times New Roman" w:hAnsi="細明體"/>
          <w:bCs/>
        </w:rPr>
        <w:t xml:space="preserve">    2. </w:t>
      </w:r>
      <w:r w:rsidRPr="00B751E0">
        <w:rPr>
          <w:rFonts w:ascii="BiauKai" w:eastAsia="Times New Roman" w:hAnsi="細明體"/>
          <w:bCs/>
        </w:rPr>
        <w:t>充分利用所提供的資料，發揮想像力。</w:t>
      </w:r>
    </w:p>
    <w:p w:rsidR="0095358F" w:rsidRPr="00B751E0" w:rsidRDefault="0095358F" w:rsidP="002035F9">
      <w:pPr>
        <w:rPr>
          <w:rFonts w:ascii="BiauKai" w:eastAsia="Times New Roman" w:hAnsi="細明體"/>
          <w:bCs/>
        </w:rPr>
      </w:pPr>
      <w:r w:rsidRPr="00B751E0">
        <w:rPr>
          <w:rFonts w:ascii="BiauKai" w:eastAsia="Times New Roman" w:hAnsi="細明體"/>
          <w:bCs/>
        </w:rPr>
        <w:t xml:space="preserve">    3. </w:t>
      </w:r>
      <w:r w:rsidRPr="00B751E0">
        <w:rPr>
          <w:rFonts w:ascii="BiauKai" w:eastAsia="Times New Roman" w:hAnsi="細明體"/>
          <w:bCs/>
        </w:rPr>
        <w:t>字數不少於</w:t>
      </w:r>
      <w:r w:rsidRPr="00B751E0">
        <w:rPr>
          <w:rFonts w:ascii="BiauKai" w:eastAsia="Times New Roman" w:hAnsi="細明體"/>
          <w:bCs/>
        </w:rPr>
        <w:t>300</w:t>
      </w:r>
      <w:r w:rsidRPr="00B751E0">
        <w:rPr>
          <w:rFonts w:ascii="BiauKai" w:eastAsia="Times New Roman" w:hAnsi="細明體"/>
          <w:bCs/>
        </w:rPr>
        <w:t>字（包括標點符號）。</w:t>
      </w:r>
    </w:p>
    <w:p w:rsidR="0095358F" w:rsidRPr="00B751E0" w:rsidRDefault="0095358F" w:rsidP="002035F9">
      <w:pPr>
        <w:rPr>
          <w:rFonts w:ascii="BiauKai" w:eastAsia="Times New Roman" w:hAnsi="細明體"/>
          <w:bCs/>
        </w:rPr>
      </w:pPr>
      <w:r w:rsidRPr="00B751E0">
        <w:rPr>
          <w:rFonts w:ascii="BiauKai" w:eastAsia="Times New Roman" w:hAnsi="細明體"/>
          <w:bCs/>
        </w:rPr>
        <w:t xml:space="preserve">    4. </w:t>
      </w:r>
      <w:r w:rsidRPr="00B751E0">
        <w:rPr>
          <w:rFonts w:ascii="BiauKai" w:eastAsia="Times New Roman" w:hAnsi="細明體"/>
          <w:bCs/>
        </w:rPr>
        <w:t>運用不同的說明方法以及適當的說明順序和說明層次。</w:t>
      </w:r>
    </w:p>
    <w:p w:rsidR="0095358F" w:rsidRPr="00B751E0" w:rsidRDefault="0095358F" w:rsidP="002035F9">
      <w:pPr>
        <w:rPr>
          <w:rFonts w:ascii="新細明體"/>
          <w:bCs/>
        </w:rPr>
      </w:pPr>
      <w:r w:rsidRPr="00B751E0">
        <w:rPr>
          <w:rFonts w:ascii="BiauKai" w:eastAsia="Times New Roman" w:hAnsi="細明體"/>
          <w:bCs/>
        </w:rPr>
        <w:t xml:space="preserve">    5. </w:t>
      </w:r>
      <w:r w:rsidRPr="00B751E0">
        <w:rPr>
          <w:rFonts w:ascii="BiauKai" w:eastAsia="Times New Roman" w:hAnsi="細明體"/>
          <w:bCs/>
        </w:rPr>
        <w:t>複習《生物之間的微妙關係》、《故宮博物館》、《大山鋪恐龍博物館》</w:t>
      </w:r>
      <w:r w:rsidRPr="00B751E0">
        <w:rPr>
          <w:rFonts w:ascii="新細明體" w:hAnsi="新細明體" w:hint="eastAsia"/>
          <w:bCs/>
        </w:rPr>
        <w:t>、《古代足球》和</w:t>
      </w:r>
    </w:p>
    <w:p w:rsidR="0095358F" w:rsidRPr="00B751E0" w:rsidRDefault="0095358F" w:rsidP="002035F9">
      <w:pPr>
        <w:rPr>
          <w:rFonts w:ascii="BiauKai" w:eastAsia="Times New Roman" w:hAnsi="細明體"/>
          <w:bCs/>
        </w:rPr>
      </w:pPr>
      <w:r w:rsidRPr="00B751E0">
        <w:rPr>
          <w:rFonts w:ascii="新細明體" w:hAnsi="新細明體"/>
          <w:bCs/>
        </w:rPr>
        <w:t xml:space="preserve">  </w:t>
      </w:r>
      <w:r w:rsidRPr="00B751E0">
        <w:rPr>
          <w:rFonts w:ascii="新細明體" w:hAnsi="新細明體" w:hint="eastAsia"/>
          <w:bCs/>
        </w:rPr>
        <w:t>《踢鍵子》</w:t>
      </w:r>
      <w:r w:rsidRPr="00B751E0">
        <w:rPr>
          <w:rFonts w:ascii="BiauKai" w:eastAsia="Times New Roman" w:hAnsi="細明體"/>
          <w:bCs/>
        </w:rPr>
        <w:t>。</w:t>
      </w:r>
    </w:p>
    <w:p w:rsidR="0095358F" w:rsidRPr="00B751E0" w:rsidRDefault="0095358F" w:rsidP="002A6A22">
      <w:pPr>
        <w:rPr>
          <w:b/>
          <w:bCs/>
        </w:rPr>
        <w:sectPr w:rsidR="0095358F" w:rsidRPr="00B751E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720" w:bottom="720" w:left="720" w:header="851" w:footer="992" w:gutter="0"/>
          <w:cols w:space="720"/>
          <w:docGrid w:type="lines" w:linePitch="360"/>
        </w:sectPr>
      </w:pPr>
    </w:p>
    <w:p w:rsidR="0095358F" w:rsidRDefault="0095358F" w:rsidP="002A6A22">
      <w:pPr>
        <w:rPr>
          <w:b/>
          <w:bCs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94pt;margin-top:-35.4pt;width:300pt;height:36pt;z-index:251659264" stroked="f">
            <v:textbox>
              <w:txbxContent>
                <w:p w:rsidR="0095358F" w:rsidRPr="00B751E0" w:rsidRDefault="0095358F" w:rsidP="00B751E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751E0">
                    <w:rPr>
                      <w:rFonts w:hint="eastAsia"/>
                      <w:b/>
                      <w:bCs/>
                    </w:rPr>
                    <w:t>語言</w:t>
                  </w:r>
                  <w:r w:rsidRPr="00B751E0">
                    <w:rPr>
                      <w:b/>
                      <w:bCs/>
                    </w:rPr>
                    <w:t xml:space="preserve"> A (</w:t>
                  </w:r>
                  <w:r w:rsidRPr="00B751E0">
                    <w:rPr>
                      <w:rFonts w:hint="eastAsia"/>
                      <w:b/>
                      <w:bCs/>
                    </w:rPr>
                    <w:t>中文</w:t>
                  </w:r>
                  <w:r w:rsidRPr="00B751E0">
                    <w:rPr>
                      <w:b/>
                      <w:bCs/>
                    </w:rPr>
                    <w:t xml:space="preserve">)  </w:t>
                  </w:r>
                  <w:r w:rsidRPr="00B751E0">
                    <w:rPr>
                      <w:rFonts w:eastAsia="SimSun" w:hint="eastAsia"/>
                      <w:b/>
                      <w:bCs/>
                      <w:color w:val="000000"/>
                    </w:rPr>
                    <w:t>七年級</w:t>
                  </w:r>
                  <w:r w:rsidRPr="00B751E0">
                    <w:rPr>
                      <w:rFonts w:hint="eastAsia"/>
                      <w:b/>
                      <w:bCs/>
                      <w:color w:val="000000"/>
                    </w:rPr>
                    <w:t>評估準則</w:t>
                  </w:r>
                </w:p>
                <w:p w:rsidR="0095358F" w:rsidRPr="00B751E0" w:rsidRDefault="0095358F"/>
              </w:txbxContent>
            </v:textbox>
          </v:shape>
        </w:pict>
      </w:r>
    </w:p>
    <w:tbl>
      <w:tblPr>
        <w:tblpPr w:leftFromText="180" w:rightFromText="180" w:vertAnchor="text" w:horzAnchor="page" w:tblpX="787" w:tblpY="-179"/>
        <w:tblW w:w="15417" w:type="dxa"/>
        <w:tblBorders>
          <w:top w:val="single" w:sz="4" w:space="0" w:color="0D0D0D"/>
          <w:left w:val="single" w:sz="4" w:space="0" w:color="0D0D0D"/>
          <w:bottom w:val="single" w:sz="4" w:space="0" w:color="0D0D0D"/>
          <w:right w:val="single" w:sz="4" w:space="0" w:color="0D0D0D"/>
          <w:insideH w:val="single" w:sz="4" w:space="0" w:color="0D0D0D"/>
          <w:insideV w:val="single" w:sz="4" w:space="0" w:color="0D0D0D"/>
        </w:tblBorders>
        <w:tblLayout w:type="fixed"/>
        <w:tblLook w:val="0000"/>
      </w:tblPr>
      <w:tblGrid>
        <w:gridCol w:w="5637"/>
        <w:gridCol w:w="567"/>
        <w:gridCol w:w="3543"/>
        <w:gridCol w:w="567"/>
        <w:gridCol w:w="4536"/>
        <w:gridCol w:w="567"/>
      </w:tblGrid>
      <w:tr w:rsidR="0095358F" w:rsidRPr="00860412" w:rsidTr="007B4585">
        <w:trPr>
          <w:trHeight w:val="284"/>
        </w:trPr>
        <w:tc>
          <w:tcPr>
            <w:tcW w:w="5637" w:type="dxa"/>
          </w:tcPr>
          <w:p w:rsidR="0095358F" w:rsidRPr="00231907" w:rsidRDefault="0095358F" w:rsidP="007B4585">
            <w:pPr>
              <w:spacing w:line="240" w:lineRule="atLeast"/>
              <w:rPr>
                <w:rFonts w:ascii="BiauKai" w:eastAsia="Times New Roman" w:hAnsi="新細明體"/>
                <w:sz w:val="18"/>
                <w:szCs w:val="18"/>
              </w:rPr>
            </w:pPr>
            <w:r w:rsidRPr="00860412">
              <w:rPr>
                <w:sz w:val="18"/>
                <w:szCs w:val="18"/>
              </w:rPr>
              <w:t xml:space="preserve">                      </w:t>
            </w:r>
            <w:r w:rsidRPr="00860412">
              <w:rPr>
                <w:rFonts w:hint="eastAsia"/>
                <w:sz w:val="18"/>
                <w:szCs w:val="18"/>
              </w:rPr>
              <w:t>（</w:t>
            </w:r>
            <w:r w:rsidRPr="00860412">
              <w:rPr>
                <w:sz w:val="18"/>
                <w:szCs w:val="18"/>
              </w:rPr>
              <w:t>A</w:t>
            </w:r>
            <w:r w:rsidRPr="00860412">
              <w:rPr>
                <w:rFonts w:hint="eastAsia"/>
                <w:sz w:val="18"/>
                <w:szCs w:val="18"/>
              </w:rPr>
              <w:t>）內容</w:t>
            </w:r>
          </w:p>
        </w:tc>
        <w:tc>
          <w:tcPr>
            <w:tcW w:w="567" w:type="dxa"/>
          </w:tcPr>
          <w:p w:rsidR="0095358F" w:rsidRPr="00231907" w:rsidRDefault="0095358F" w:rsidP="007B4585">
            <w:pPr>
              <w:spacing w:line="240" w:lineRule="atLeast"/>
              <w:rPr>
                <w:rFonts w:ascii="BiauKai" w:eastAsia="Times New Roman" w:hAnsi="新細明體"/>
                <w:sz w:val="18"/>
                <w:szCs w:val="18"/>
              </w:rPr>
            </w:pPr>
          </w:p>
        </w:tc>
        <w:tc>
          <w:tcPr>
            <w:tcW w:w="3543" w:type="dxa"/>
          </w:tcPr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新細明體"/>
                <w:sz w:val="18"/>
                <w:szCs w:val="18"/>
                <w:lang w:val="en-US" w:eastAsia="zh-TW"/>
              </w:rPr>
            </w:pPr>
            <w:r w:rsidRPr="00860412">
              <w:rPr>
                <w:rFonts w:ascii="Times New Roman" w:hAnsi="Times New Roman"/>
                <w:sz w:val="18"/>
                <w:szCs w:val="18"/>
                <w:lang w:val="en-US" w:eastAsia="zh-TW"/>
              </w:rPr>
              <w:t xml:space="preserve">(B) </w:t>
            </w:r>
            <w:r w:rsidRPr="00860412">
              <w:rPr>
                <w:rFonts w:ascii="Times New Roman" w:hAnsi="Times New Roman" w:hint="eastAsia"/>
                <w:sz w:val="18"/>
                <w:szCs w:val="18"/>
                <w:lang w:val="en-US" w:eastAsia="zh-TW"/>
              </w:rPr>
              <w:t>組織結構</w:t>
            </w:r>
          </w:p>
        </w:tc>
        <w:tc>
          <w:tcPr>
            <w:tcW w:w="567" w:type="dxa"/>
          </w:tcPr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新細明體"/>
                <w:sz w:val="18"/>
                <w:szCs w:val="18"/>
                <w:lang w:val="en-US" w:eastAsia="zh-TW"/>
              </w:rPr>
            </w:pPr>
          </w:p>
        </w:tc>
        <w:tc>
          <w:tcPr>
            <w:tcW w:w="4536" w:type="dxa"/>
          </w:tcPr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新細明體"/>
                <w:sz w:val="18"/>
                <w:szCs w:val="18"/>
                <w:lang w:val="en-US" w:eastAsia="zh-TW"/>
              </w:rPr>
            </w:pPr>
            <w:r w:rsidRPr="00860412">
              <w:rPr>
                <w:rFonts w:ascii="Times New Roman" w:hAnsi="Times New Roman"/>
                <w:sz w:val="18"/>
                <w:szCs w:val="18"/>
                <w:lang w:val="en-US" w:eastAsia="zh-TW"/>
              </w:rPr>
              <w:t xml:space="preserve">(C) </w:t>
            </w:r>
            <w:r w:rsidRPr="00860412">
              <w:rPr>
                <w:rFonts w:ascii="Times New Roman" w:hAnsi="Times New Roman" w:hint="eastAsia"/>
                <w:sz w:val="18"/>
                <w:szCs w:val="18"/>
                <w:lang w:val="en-US" w:eastAsia="zh-TW"/>
              </w:rPr>
              <w:t>文體和語言技巧</w:t>
            </w:r>
          </w:p>
        </w:tc>
        <w:tc>
          <w:tcPr>
            <w:tcW w:w="567" w:type="dxa"/>
          </w:tcPr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新細明體"/>
                <w:sz w:val="18"/>
                <w:szCs w:val="18"/>
                <w:lang w:val="en-US" w:eastAsia="zh-TW"/>
              </w:rPr>
            </w:pPr>
          </w:p>
        </w:tc>
      </w:tr>
      <w:tr w:rsidR="0095358F" w:rsidRPr="00860412" w:rsidTr="007B4585">
        <w:trPr>
          <w:cantSplit/>
          <w:trHeight w:val="351"/>
        </w:trPr>
        <w:tc>
          <w:tcPr>
            <w:tcW w:w="5637" w:type="dxa"/>
            <w:vMerge w:val="restart"/>
            <w:vAlign w:val="center"/>
          </w:tcPr>
          <w:p w:rsidR="0095358F" w:rsidRPr="00860412" w:rsidRDefault="0095358F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學生對材料、作品內容和主題有完整的</w:t>
            </w:r>
            <w:r w:rsidRPr="00860412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，並能援引充分的細節來作說明。</w:t>
            </w:r>
          </w:p>
          <w:p w:rsidR="0095358F" w:rsidRPr="00860412" w:rsidRDefault="0095358F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在創作中，作品（作業）反映出豐富的想像力和敏感性；有效地運用了適合任務要求的文體</w:t>
            </w:r>
            <w:r w:rsidRPr="00860412">
              <w:rPr>
                <w:rFonts w:ascii="SimHei" w:cs="SimHei"/>
                <w:color w:val="000000"/>
                <w:sz w:val="18"/>
                <w:szCs w:val="18"/>
              </w:rPr>
              <w:t>(</w:t>
            </w: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860412">
              <w:rPr>
                <w:rFonts w:ascii="SimHei" w:cs="SimHei"/>
                <w:color w:val="000000"/>
                <w:sz w:val="18"/>
                <w:szCs w:val="18"/>
              </w:rPr>
              <w:t>)</w:t>
            </w: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:rsidR="0095358F" w:rsidRPr="00860412" w:rsidRDefault="0095358F" w:rsidP="007B4585">
            <w:pPr>
              <w:pStyle w:val="PlainText"/>
              <w:snapToGrid w:val="0"/>
              <w:spacing w:line="280" w:lineRule="exact"/>
              <w:jc w:val="both"/>
              <w:rPr>
                <w:rFonts w:ascii="SimHei" w:hAnsi="Times New Roman" w:cs="SimHei"/>
                <w:color w:val="000000"/>
                <w:sz w:val="18"/>
                <w:szCs w:val="18"/>
                <w:lang w:val="en-US" w:eastAsia="zh-TW"/>
              </w:rPr>
            </w:pPr>
            <w:r w:rsidRPr="00860412">
              <w:rPr>
                <w:rFonts w:ascii="SimHei" w:hAnsi="Times New Roman" w:cs="SimHei" w:hint="eastAsia"/>
                <w:color w:val="000000"/>
                <w:sz w:val="18"/>
                <w:szCs w:val="18"/>
                <w:lang w:val="en-US" w:eastAsia="zh-TW"/>
              </w:rPr>
              <w:t>學生能準確而且廣泛地使用相關詞彙</w:t>
            </w:r>
            <w:r w:rsidRPr="00860412">
              <w:rPr>
                <w:rFonts w:ascii="SimHei" w:cs="SimHei" w:hint="eastAsia"/>
                <w:color w:val="000000"/>
                <w:sz w:val="18"/>
                <w:szCs w:val="18"/>
                <w:lang w:val="en-US" w:eastAsia="zh-TW"/>
              </w:rPr>
              <w:t>和</w:t>
            </w:r>
            <w:r w:rsidRPr="00860412">
              <w:rPr>
                <w:rFonts w:ascii="SimHei" w:cs="SimHei"/>
                <w:color w:val="000000"/>
                <w:sz w:val="18"/>
                <w:szCs w:val="18"/>
                <w:lang w:val="en-US" w:eastAsia="zh-TW"/>
              </w:rPr>
              <w:t>/</w:t>
            </w:r>
            <w:r w:rsidRPr="00860412">
              <w:rPr>
                <w:rFonts w:ascii="SimHei" w:cs="SimHei" w:hint="eastAsia"/>
                <w:color w:val="000000"/>
                <w:sz w:val="18"/>
                <w:szCs w:val="18"/>
                <w:lang w:val="en-US" w:eastAsia="zh-TW"/>
              </w:rPr>
              <w:t>或</w:t>
            </w:r>
            <w:r w:rsidRPr="00860412">
              <w:rPr>
                <w:rFonts w:ascii="SimHei" w:hAnsi="Times New Roman" w:cs="SimHei" w:hint="eastAsia"/>
                <w:color w:val="000000"/>
                <w:sz w:val="18"/>
                <w:szCs w:val="18"/>
                <w:lang w:val="en-US" w:eastAsia="zh-TW"/>
              </w:rPr>
              <w:t>成語。</w:t>
            </w:r>
          </w:p>
        </w:tc>
        <w:tc>
          <w:tcPr>
            <w:tcW w:w="567" w:type="dxa"/>
          </w:tcPr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BiauKai" w:eastAsia="Times New Roman" w:hAnsi="新細明體"/>
                <w:sz w:val="18"/>
                <w:szCs w:val="18"/>
                <w:lang w:eastAsia="zh-HK"/>
              </w:rPr>
            </w:pP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BiauKai" w:eastAsia="Times New Roman"/>
                <w:sz w:val="18"/>
                <w:szCs w:val="18"/>
              </w:rPr>
            </w:pPr>
            <w:r w:rsidRPr="00231907">
              <w:rPr>
                <w:rFonts w:ascii="BiauKai" w:eastAsia="Times New Roman"/>
                <w:sz w:val="18"/>
                <w:szCs w:val="18"/>
              </w:rPr>
              <w:t>9-10</w:t>
            </w:r>
          </w:p>
        </w:tc>
        <w:tc>
          <w:tcPr>
            <w:tcW w:w="3543" w:type="dxa"/>
            <w:vMerge w:val="restart"/>
            <w:vAlign w:val="center"/>
          </w:tcPr>
          <w:p w:rsidR="0095358F" w:rsidRPr="00860412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cs="SimSun"/>
                <w:sz w:val="18"/>
                <w:szCs w:val="18"/>
              </w:rPr>
            </w:pPr>
            <w:r w:rsidRPr="00860412">
              <w:rPr>
                <w:rFonts w:ascii="SimSun" w:cs="SimSun" w:hint="eastAsia"/>
                <w:sz w:val="18"/>
                <w:szCs w:val="18"/>
              </w:rPr>
              <w:t>學生一貫運用了適合題目要求的組織結構。</w:t>
            </w: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860412">
              <w:rPr>
                <w:rFonts w:ascii="SimSun" w:cs="SimSun" w:hint="eastAsia"/>
                <w:sz w:val="18"/>
                <w:szCs w:val="18"/>
              </w:rPr>
              <w:t>作業分段清晰、段落連貫</w:t>
            </w:r>
            <w:r w:rsidRPr="00231907">
              <w:rPr>
                <w:rFonts w:ascii="SimSun" w:eastAsia="SimSun" w:cs="SimSun" w:hint="eastAsia"/>
                <w:sz w:val="18"/>
                <w:szCs w:val="18"/>
              </w:rPr>
              <w:t>、</w:t>
            </w:r>
            <w:r w:rsidRPr="00860412">
              <w:rPr>
                <w:rFonts w:ascii="SimSun" w:cs="SimSun" w:hint="eastAsia"/>
                <w:sz w:val="18"/>
                <w:szCs w:val="18"/>
              </w:rPr>
              <w:t>結構十分</w:t>
            </w:r>
            <w:r w:rsidRPr="00231907">
              <w:rPr>
                <w:rFonts w:ascii="SimSun" w:eastAsia="SimSun" w:cs="SimSun" w:hint="eastAsia"/>
                <w:sz w:val="18"/>
                <w:szCs w:val="18"/>
              </w:rPr>
              <w:t>完整</w:t>
            </w:r>
            <w:r w:rsidRPr="00860412">
              <w:rPr>
                <w:rFonts w:ascii="SimSun" w:cs="SimSun" w:hint="eastAsia"/>
                <w:sz w:val="18"/>
                <w:szCs w:val="18"/>
              </w:rPr>
              <w:t>，思想的表達層次分明。</w:t>
            </w:r>
          </w:p>
          <w:p w:rsidR="0095358F" w:rsidRPr="00860412" w:rsidRDefault="0095358F" w:rsidP="007B4585">
            <w:pPr>
              <w:pStyle w:val="PlainText"/>
              <w:snapToGrid w:val="0"/>
              <w:spacing w:line="280" w:lineRule="exact"/>
              <w:jc w:val="both"/>
              <w:rPr>
                <w:rFonts w:ascii="新細明體"/>
                <w:sz w:val="18"/>
                <w:szCs w:val="18"/>
                <w:lang w:val="en-US" w:eastAsia="zh-TW"/>
              </w:rPr>
            </w:pPr>
            <w:r w:rsidRPr="00860412">
              <w:rPr>
                <w:rFonts w:ascii="SimSun" w:cs="SimSun" w:hint="eastAsia"/>
                <w:sz w:val="18"/>
                <w:szCs w:val="18"/>
                <w:lang w:val="en-US" w:eastAsia="zh-TW"/>
              </w:rPr>
              <w:t>學生正確和</w:t>
            </w:r>
            <w:r w:rsidRPr="00860412">
              <w:rPr>
                <w:rFonts w:ascii="SimHei" w:cs="SimHei" w:hint="eastAsia"/>
                <w:sz w:val="18"/>
                <w:szCs w:val="18"/>
                <w:lang w:val="en-US" w:eastAsia="zh-TW"/>
              </w:rPr>
              <w:t>有效地運用</w:t>
            </w:r>
            <w:r w:rsidRPr="00860412">
              <w:rPr>
                <w:rFonts w:ascii="SimSun" w:cs="SimSun" w:hint="eastAsia"/>
                <w:sz w:val="18"/>
                <w:szCs w:val="18"/>
                <w:lang w:val="en-US" w:eastAsia="zh-TW"/>
              </w:rPr>
              <w:t>了關鍵性組織結構手法。</w:t>
            </w:r>
          </w:p>
        </w:tc>
        <w:tc>
          <w:tcPr>
            <w:tcW w:w="567" w:type="dxa"/>
          </w:tcPr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新細明體"/>
                <w:sz w:val="18"/>
                <w:szCs w:val="18"/>
                <w:lang w:val="en-US" w:eastAsia="zh-TW"/>
              </w:rPr>
            </w:pPr>
          </w:p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Times New Roman"/>
                <w:sz w:val="18"/>
                <w:szCs w:val="18"/>
                <w:lang w:val="en-US" w:eastAsia="zh-CN"/>
              </w:rPr>
            </w:pPr>
            <w:r w:rsidRPr="00860412">
              <w:rPr>
                <w:rFonts w:ascii="BiauKai" w:eastAsia="Times New Roman" w:hAnsi="Times New Roman"/>
                <w:sz w:val="18"/>
                <w:szCs w:val="18"/>
                <w:lang w:val="en-US"/>
              </w:rPr>
              <w:t>9-10</w:t>
            </w:r>
          </w:p>
        </w:tc>
        <w:tc>
          <w:tcPr>
            <w:tcW w:w="4536" w:type="dxa"/>
            <w:vMerge w:val="restart"/>
          </w:tcPr>
          <w:p w:rsidR="0095358F" w:rsidRPr="00860412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能適當並熟練地運用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豐富的詞彙、成語和句子結構。</w:t>
            </w: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語法和句法正確，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極少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出錯，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不妨礙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熟練地掌握了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860412">
              <w:rPr>
                <w:rFonts w:ascii="SimSun" w:cs="SimSun" w:hint="eastAsia"/>
                <w:sz w:val="18"/>
                <w:szCs w:val="18"/>
              </w:rPr>
              <w:t>題目要求的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的文體和用語。</w:t>
            </w:r>
          </w:p>
          <w:p w:rsidR="0095358F" w:rsidRPr="00860412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正確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，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極少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出錯，不妨礙交流。</w:t>
            </w: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在口頭／演示作業中表現出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高水準地掌握了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口頭表達技巧</w:t>
            </w:r>
          </w:p>
        </w:tc>
        <w:tc>
          <w:tcPr>
            <w:tcW w:w="567" w:type="dxa"/>
          </w:tcPr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新細明體"/>
                <w:sz w:val="18"/>
                <w:szCs w:val="18"/>
                <w:lang w:val="en-US" w:eastAsia="zh-TW"/>
              </w:rPr>
            </w:pPr>
          </w:p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Times New Roman"/>
                <w:sz w:val="18"/>
                <w:szCs w:val="18"/>
                <w:lang w:val="en-US" w:eastAsia="zh-CN"/>
              </w:rPr>
            </w:pPr>
            <w:r w:rsidRPr="00860412">
              <w:rPr>
                <w:rFonts w:ascii="BiauKai" w:eastAsia="Times New Roman" w:hAnsi="Times New Roman"/>
                <w:sz w:val="18"/>
                <w:szCs w:val="18"/>
                <w:lang w:val="en-US" w:eastAsia="zh-TW"/>
              </w:rPr>
              <w:t>9-10</w:t>
            </w:r>
          </w:p>
        </w:tc>
      </w:tr>
      <w:tr w:rsidR="0095358F" w:rsidRPr="00860412" w:rsidTr="007B4585">
        <w:trPr>
          <w:cantSplit/>
          <w:trHeight w:val="1090"/>
        </w:trPr>
        <w:tc>
          <w:tcPr>
            <w:tcW w:w="5637" w:type="dxa"/>
            <w:vMerge/>
            <w:vAlign w:val="center"/>
          </w:tcPr>
          <w:p w:rsidR="0095358F" w:rsidRPr="00860412" w:rsidRDefault="0095358F" w:rsidP="007B4585">
            <w:pPr>
              <w:pStyle w:val="PlainText"/>
              <w:snapToGrid w:val="0"/>
              <w:spacing w:line="240" w:lineRule="atLeast"/>
              <w:jc w:val="both"/>
              <w:rPr>
                <w:rFonts w:ascii="BiauKai" w:eastAsia="Times New Roman" w:hAnsi="新細明體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</w:tcPr>
          <w:p w:rsidR="0095358F" w:rsidRPr="00860412" w:rsidRDefault="0095358F" w:rsidP="007B4585">
            <w:pPr>
              <w:pStyle w:val="PlainText"/>
              <w:spacing w:line="240" w:lineRule="atLeast"/>
              <w:jc w:val="both"/>
              <w:rPr>
                <w:rFonts w:ascii="BiauKai" w:eastAsia="Times New Roman" w:hAnsi="新細明體"/>
                <w:sz w:val="18"/>
                <w:szCs w:val="18"/>
                <w:lang w:val="en-US" w:eastAsia="zh-CN"/>
              </w:rPr>
            </w:pPr>
          </w:p>
        </w:tc>
        <w:tc>
          <w:tcPr>
            <w:tcW w:w="3543" w:type="dxa"/>
            <w:vMerge/>
            <w:vAlign w:val="center"/>
          </w:tcPr>
          <w:p w:rsidR="0095358F" w:rsidRPr="00860412" w:rsidRDefault="0095358F" w:rsidP="007B4585">
            <w:pPr>
              <w:pStyle w:val="PlainText"/>
              <w:snapToGrid w:val="0"/>
              <w:spacing w:line="240" w:lineRule="atLeast"/>
              <w:jc w:val="both"/>
              <w:rPr>
                <w:rFonts w:ascii="BiauKai" w:eastAsia="Times New Roman" w:hAnsi="新細明體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</w:tcPr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新細明體"/>
                <w:sz w:val="18"/>
                <w:szCs w:val="18"/>
                <w:lang w:val="en-US" w:eastAsia="zh-CN"/>
              </w:rPr>
            </w:pPr>
          </w:p>
        </w:tc>
        <w:tc>
          <w:tcPr>
            <w:tcW w:w="4536" w:type="dxa"/>
            <w:vMerge/>
            <w:vAlign w:val="center"/>
          </w:tcPr>
          <w:p w:rsidR="0095358F" w:rsidRPr="00231907" w:rsidRDefault="0095358F" w:rsidP="007B4585">
            <w:pPr>
              <w:spacing w:line="240" w:lineRule="atLeast"/>
              <w:rPr>
                <w:rFonts w:ascii="BiauKai" w:eastAsia="Times New Roman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新細明體"/>
                <w:sz w:val="18"/>
                <w:szCs w:val="18"/>
                <w:lang w:val="en-US" w:eastAsia="zh-CN"/>
              </w:rPr>
            </w:pPr>
          </w:p>
        </w:tc>
      </w:tr>
      <w:tr w:rsidR="0095358F" w:rsidRPr="00860412" w:rsidTr="007B4585">
        <w:trPr>
          <w:cantSplit/>
          <w:trHeight w:val="475"/>
        </w:trPr>
        <w:tc>
          <w:tcPr>
            <w:tcW w:w="5637" w:type="dxa"/>
            <w:vMerge w:val="restart"/>
            <w:vAlign w:val="center"/>
          </w:tcPr>
          <w:p w:rsidR="0095358F" w:rsidRPr="00860412" w:rsidRDefault="0095358F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學生對材料、作品內容和主題有較好的</w:t>
            </w:r>
            <w:r w:rsidRPr="00860412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，並能援引足夠的細節來作說明。</w:t>
            </w:r>
          </w:p>
          <w:p w:rsidR="0095358F" w:rsidRPr="00860412" w:rsidRDefault="0095358F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在創作中，作品（作業）反映出不錯的想像力和敏感性；運用了適合任務要求的文體</w:t>
            </w:r>
            <w:r w:rsidRPr="00860412">
              <w:rPr>
                <w:rFonts w:ascii="SimHei" w:cs="SimHei"/>
                <w:color w:val="000000"/>
                <w:sz w:val="18"/>
                <w:szCs w:val="18"/>
              </w:rPr>
              <w:t>(</w:t>
            </w: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860412">
              <w:rPr>
                <w:rFonts w:ascii="SimHei" w:cs="SimHei"/>
                <w:color w:val="000000"/>
                <w:sz w:val="18"/>
                <w:szCs w:val="18"/>
              </w:rPr>
              <w:t>)</w:t>
            </w: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:rsidR="0095358F" w:rsidRPr="00860412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學生能恰當使用相關詞彙和</w:t>
            </w:r>
            <w:r w:rsidRPr="00860412">
              <w:rPr>
                <w:rFonts w:ascii="SimHei" w:cs="SimHei"/>
                <w:color w:val="000000"/>
                <w:sz w:val="18"/>
                <w:szCs w:val="18"/>
              </w:rPr>
              <w:t>/</w:t>
            </w: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或成語。</w:t>
            </w:r>
          </w:p>
        </w:tc>
        <w:tc>
          <w:tcPr>
            <w:tcW w:w="567" w:type="dxa"/>
          </w:tcPr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BiauKai" w:eastAsia="Times New Roman" w:hAnsi="新細明體"/>
                <w:sz w:val="18"/>
                <w:szCs w:val="18"/>
                <w:lang w:eastAsia="zh-HK"/>
              </w:rPr>
            </w:pP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BiauKai" w:eastAsia="Times New Roman"/>
                <w:sz w:val="18"/>
                <w:szCs w:val="18"/>
              </w:rPr>
            </w:pPr>
            <w:r w:rsidRPr="00231907">
              <w:rPr>
                <w:rFonts w:ascii="BiauKai" w:eastAsia="Times New Roman"/>
                <w:sz w:val="18"/>
                <w:szCs w:val="18"/>
              </w:rPr>
              <w:t>7-8</w:t>
            </w:r>
          </w:p>
        </w:tc>
        <w:tc>
          <w:tcPr>
            <w:tcW w:w="3543" w:type="dxa"/>
            <w:vMerge w:val="restart"/>
            <w:vAlign w:val="center"/>
          </w:tcPr>
          <w:p w:rsidR="0095358F" w:rsidRPr="00860412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cs="SimSun"/>
                <w:sz w:val="18"/>
                <w:szCs w:val="18"/>
              </w:rPr>
            </w:pPr>
            <w:r w:rsidRPr="00860412">
              <w:rPr>
                <w:rFonts w:ascii="SimSun" w:cs="SimSun" w:hint="eastAsia"/>
                <w:sz w:val="18"/>
                <w:szCs w:val="18"/>
              </w:rPr>
              <w:t>學生運用了適合題目要求的組織結構。</w:t>
            </w: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860412">
              <w:rPr>
                <w:rFonts w:ascii="SimSun" w:cs="SimSun" w:hint="eastAsia"/>
                <w:sz w:val="18"/>
                <w:szCs w:val="18"/>
              </w:rPr>
              <w:t>作業分段清晰、段落連貫</w:t>
            </w:r>
            <w:r w:rsidRPr="00231907">
              <w:rPr>
                <w:rFonts w:ascii="SimSun" w:eastAsia="SimSun" w:cs="SimSun" w:hint="eastAsia"/>
                <w:sz w:val="18"/>
                <w:szCs w:val="18"/>
              </w:rPr>
              <w:t>、</w:t>
            </w:r>
            <w:r w:rsidRPr="00860412">
              <w:rPr>
                <w:rFonts w:ascii="SimSun" w:cs="SimSun" w:hint="eastAsia"/>
                <w:sz w:val="18"/>
                <w:szCs w:val="18"/>
              </w:rPr>
              <w:t>結構</w:t>
            </w:r>
            <w:r w:rsidRPr="00231907">
              <w:rPr>
                <w:rFonts w:ascii="SimSun" w:eastAsia="SimSun" w:cs="SimSun" w:hint="eastAsia"/>
                <w:sz w:val="18"/>
                <w:szCs w:val="18"/>
              </w:rPr>
              <w:t>完整</w:t>
            </w:r>
            <w:r w:rsidRPr="00860412">
              <w:rPr>
                <w:rFonts w:ascii="SimSun" w:cs="SimSun" w:hint="eastAsia"/>
                <w:sz w:val="18"/>
                <w:szCs w:val="18"/>
              </w:rPr>
              <w:t>，思想的表達見層次。</w:t>
            </w: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860412">
              <w:rPr>
                <w:rFonts w:ascii="SimSun" w:cs="SimSun" w:hint="eastAsia"/>
                <w:sz w:val="18"/>
                <w:szCs w:val="18"/>
              </w:rPr>
              <w:t>學生正確和</w:t>
            </w:r>
            <w:r w:rsidRPr="00860412">
              <w:rPr>
                <w:rFonts w:ascii="SimHei" w:cs="SimHei" w:hint="eastAsia"/>
                <w:sz w:val="18"/>
                <w:szCs w:val="18"/>
              </w:rPr>
              <w:t>有效地運用</w:t>
            </w:r>
            <w:r w:rsidRPr="00860412">
              <w:rPr>
                <w:rFonts w:ascii="SimSun" w:cs="SimSun" w:hint="eastAsia"/>
                <w:sz w:val="18"/>
                <w:szCs w:val="18"/>
              </w:rPr>
              <w:t>了關鍵性組織結構手法。</w:t>
            </w:r>
          </w:p>
        </w:tc>
        <w:tc>
          <w:tcPr>
            <w:tcW w:w="567" w:type="dxa"/>
          </w:tcPr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新細明體"/>
                <w:sz w:val="18"/>
                <w:szCs w:val="18"/>
                <w:lang w:val="en-US" w:eastAsia="zh-TW"/>
              </w:rPr>
            </w:pPr>
          </w:p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Times New Roman"/>
                <w:sz w:val="18"/>
                <w:szCs w:val="18"/>
                <w:lang w:val="en-US"/>
              </w:rPr>
            </w:pPr>
            <w:r w:rsidRPr="00860412">
              <w:rPr>
                <w:rFonts w:ascii="BiauKai" w:eastAsia="Times New Roman" w:hAnsi="Times New Roman"/>
                <w:sz w:val="18"/>
                <w:szCs w:val="18"/>
                <w:lang w:val="en-US"/>
              </w:rPr>
              <w:t>7-8</w:t>
            </w:r>
          </w:p>
        </w:tc>
        <w:tc>
          <w:tcPr>
            <w:tcW w:w="4536" w:type="dxa"/>
            <w:vMerge w:val="restart"/>
            <w:vAlign w:val="center"/>
          </w:tcPr>
          <w:p w:rsidR="0095358F" w:rsidRPr="00860412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學生能適當地運用較豐富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的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詞彙、成語和句子結構。</w:t>
            </w: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eastAsia="SimHei" w:hAnsi="TimesNewRomanPSMT" w:cs="SimHei"/>
                <w:sz w:val="18"/>
                <w:szCs w:val="18"/>
              </w:rPr>
            </w:pP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語法和句法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正確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，偶爾出錯，但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很少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妨礙交流。</w:t>
            </w: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一貫使用了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860412">
              <w:rPr>
                <w:rFonts w:ascii="SimSun" w:cs="SimSun" w:hint="eastAsia"/>
                <w:sz w:val="18"/>
                <w:szCs w:val="18"/>
              </w:rPr>
              <w:t>題目要求的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的文體和用語。</w:t>
            </w:r>
          </w:p>
          <w:p w:rsidR="0095358F" w:rsidRPr="00860412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正確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，偶爾出錯，但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很少妨礙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:rsidR="0095358F" w:rsidRPr="00860412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在口頭／演示作業中表現出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很好地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掌握了口頭表達技巧。</w:t>
            </w:r>
          </w:p>
        </w:tc>
        <w:tc>
          <w:tcPr>
            <w:tcW w:w="567" w:type="dxa"/>
          </w:tcPr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新細明體"/>
                <w:sz w:val="18"/>
                <w:szCs w:val="18"/>
                <w:lang w:val="en-US" w:eastAsia="zh-TW"/>
              </w:rPr>
            </w:pPr>
          </w:p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Times New Roman"/>
                <w:sz w:val="18"/>
                <w:szCs w:val="18"/>
                <w:lang w:val="en-US"/>
              </w:rPr>
            </w:pPr>
            <w:r w:rsidRPr="00860412">
              <w:rPr>
                <w:rFonts w:ascii="BiauKai" w:eastAsia="Times New Roman" w:hAnsi="Times New Roman"/>
                <w:sz w:val="18"/>
                <w:szCs w:val="18"/>
                <w:lang w:val="en-US" w:eastAsia="zh-TW"/>
              </w:rPr>
              <w:t>7-8</w:t>
            </w:r>
          </w:p>
        </w:tc>
      </w:tr>
      <w:tr w:rsidR="0095358F" w:rsidRPr="00860412" w:rsidTr="007B4585">
        <w:trPr>
          <w:cantSplit/>
          <w:trHeight w:val="1243"/>
        </w:trPr>
        <w:tc>
          <w:tcPr>
            <w:tcW w:w="5637" w:type="dxa"/>
            <w:vMerge/>
            <w:vAlign w:val="center"/>
          </w:tcPr>
          <w:p w:rsidR="0095358F" w:rsidRPr="00860412" w:rsidRDefault="0095358F" w:rsidP="007B4585">
            <w:pPr>
              <w:pStyle w:val="PlainText"/>
              <w:snapToGrid w:val="0"/>
              <w:spacing w:line="240" w:lineRule="atLeast"/>
              <w:jc w:val="both"/>
              <w:rPr>
                <w:rFonts w:ascii="BiauKai" w:eastAsia="Times New Roman" w:hAnsi="新細明體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</w:tcPr>
          <w:p w:rsidR="0095358F" w:rsidRPr="00860412" w:rsidRDefault="0095358F" w:rsidP="007B4585">
            <w:pPr>
              <w:pStyle w:val="PlainText"/>
              <w:spacing w:line="240" w:lineRule="atLeast"/>
              <w:jc w:val="both"/>
              <w:rPr>
                <w:rFonts w:ascii="BiauKai" w:eastAsia="Times New Roman" w:hAnsi="新細明體"/>
                <w:sz w:val="18"/>
                <w:szCs w:val="18"/>
                <w:lang w:val="en-US" w:eastAsia="zh-CN"/>
              </w:rPr>
            </w:pPr>
          </w:p>
        </w:tc>
        <w:tc>
          <w:tcPr>
            <w:tcW w:w="3543" w:type="dxa"/>
            <w:vMerge/>
            <w:vAlign w:val="center"/>
          </w:tcPr>
          <w:p w:rsidR="0095358F" w:rsidRPr="00860412" w:rsidRDefault="0095358F" w:rsidP="007B4585">
            <w:pPr>
              <w:pStyle w:val="PlainText"/>
              <w:snapToGrid w:val="0"/>
              <w:spacing w:line="240" w:lineRule="atLeast"/>
              <w:jc w:val="both"/>
              <w:rPr>
                <w:rFonts w:ascii="BiauKai" w:eastAsia="Times New Roman" w:hAnsi="新細明體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</w:tcPr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新細明體"/>
                <w:sz w:val="18"/>
                <w:szCs w:val="18"/>
                <w:lang w:val="en-US"/>
              </w:rPr>
            </w:pPr>
          </w:p>
        </w:tc>
        <w:tc>
          <w:tcPr>
            <w:tcW w:w="4536" w:type="dxa"/>
            <w:vMerge/>
            <w:vAlign w:val="center"/>
          </w:tcPr>
          <w:p w:rsidR="0095358F" w:rsidRPr="00231907" w:rsidRDefault="0095358F" w:rsidP="007B4585">
            <w:pPr>
              <w:spacing w:line="240" w:lineRule="atLeast"/>
              <w:rPr>
                <w:rFonts w:ascii="BiauKai" w:eastAsia="Times New Roman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新細明體"/>
                <w:sz w:val="18"/>
                <w:szCs w:val="18"/>
                <w:lang w:val="en-US"/>
              </w:rPr>
            </w:pPr>
          </w:p>
        </w:tc>
      </w:tr>
      <w:tr w:rsidR="0095358F" w:rsidRPr="00860412" w:rsidTr="007B4585">
        <w:trPr>
          <w:cantSplit/>
          <w:trHeight w:val="373"/>
        </w:trPr>
        <w:tc>
          <w:tcPr>
            <w:tcW w:w="5637" w:type="dxa"/>
            <w:vMerge w:val="restart"/>
            <w:vAlign w:val="center"/>
          </w:tcPr>
          <w:p w:rsidR="0095358F" w:rsidRPr="00860412" w:rsidRDefault="0095358F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860412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尚可，並能援引一些細節來作說明。</w:t>
            </w:r>
          </w:p>
          <w:p w:rsidR="0095358F" w:rsidRPr="00860412" w:rsidRDefault="0095358F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在創作中，作品（作業）反映出一些想像力和敏感性；學生大體上運用了適合任務要求的文體</w:t>
            </w:r>
            <w:r w:rsidRPr="00860412">
              <w:rPr>
                <w:rFonts w:ascii="SimHei" w:cs="SimHei"/>
                <w:color w:val="000000"/>
                <w:sz w:val="18"/>
                <w:szCs w:val="18"/>
              </w:rPr>
              <w:t>(</w:t>
            </w: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860412">
              <w:rPr>
                <w:rFonts w:ascii="SimHei" w:cs="SimHei"/>
                <w:color w:val="000000"/>
                <w:sz w:val="18"/>
                <w:szCs w:val="18"/>
              </w:rPr>
              <w:t>)</w:t>
            </w: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:rsidR="0095358F" w:rsidRPr="00860412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學生尚能恰當使用相關詞彙和</w:t>
            </w:r>
            <w:r w:rsidRPr="00860412">
              <w:rPr>
                <w:rFonts w:ascii="SimHei" w:cs="SimHei"/>
                <w:color w:val="000000"/>
                <w:sz w:val="18"/>
                <w:szCs w:val="18"/>
              </w:rPr>
              <w:t>/</w:t>
            </w: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或成語。。</w:t>
            </w:r>
          </w:p>
        </w:tc>
        <w:tc>
          <w:tcPr>
            <w:tcW w:w="567" w:type="dxa"/>
          </w:tcPr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BiauKai" w:eastAsia="Times New Roman" w:hAnsi="新細明體"/>
                <w:sz w:val="18"/>
                <w:szCs w:val="18"/>
                <w:lang w:eastAsia="zh-HK"/>
              </w:rPr>
            </w:pP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BiauKai" w:eastAsia="Times New Roman"/>
                <w:sz w:val="18"/>
                <w:szCs w:val="18"/>
              </w:rPr>
            </w:pPr>
            <w:r w:rsidRPr="00231907">
              <w:rPr>
                <w:rFonts w:ascii="BiauKai" w:eastAsia="Times New Roman"/>
                <w:sz w:val="18"/>
                <w:szCs w:val="18"/>
              </w:rPr>
              <w:t>5-6</w:t>
            </w:r>
          </w:p>
        </w:tc>
        <w:tc>
          <w:tcPr>
            <w:tcW w:w="3543" w:type="dxa"/>
            <w:vMerge w:val="restart"/>
            <w:vAlign w:val="center"/>
          </w:tcPr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860412">
              <w:rPr>
                <w:rFonts w:ascii="SimSun" w:cs="SimSun" w:hint="eastAsia"/>
                <w:sz w:val="18"/>
                <w:szCs w:val="18"/>
              </w:rPr>
              <w:t>學生</w:t>
            </w:r>
            <w:r w:rsidRPr="00860412">
              <w:rPr>
                <w:rFonts w:ascii="SimHei" w:cs="SimHei" w:hint="eastAsia"/>
                <w:sz w:val="18"/>
                <w:szCs w:val="18"/>
              </w:rPr>
              <w:t>通常</w:t>
            </w:r>
            <w:r w:rsidRPr="00860412">
              <w:rPr>
                <w:rFonts w:ascii="SimSun" w:cs="SimSun" w:hint="eastAsia"/>
                <w:sz w:val="18"/>
                <w:szCs w:val="18"/>
              </w:rPr>
              <w:t>運用了適合題目要求的組織結構。</w:t>
            </w: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860412">
              <w:rPr>
                <w:rFonts w:ascii="SimSun" w:cs="SimSun" w:hint="eastAsia"/>
                <w:sz w:val="18"/>
                <w:szCs w:val="18"/>
              </w:rPr>
              <w:t>作業分段</w:t>
            </w:r>
            <w:r w:rsidRPr="00860412">
              <w:rPr>
                <w:rFonts w:ascii="SimHei" w:cs="SimHei" w:hint="eastAsia"/>
                <w:sz w:val="18"/>
                <w:szCs w:val="18"/>
              </w:rPr>
              <w:t>大體清晰</w:t>
            </w:r>
            <w:r w:rsidRPr="00231907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860412">
              <w:rPr>
                <w:rFonts w:ascii="SimHei" w:cs="SimHei" w:hint="eastAsia"/>
                <w:sz w:val="18"/>
                <w:szCs w:val="18"/>
              </w:rPr>
              <w:t>連貫</w:t>
            </w:r>
            <w:r w:rsidRPr="00231907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860412">
              <w:rPr>
                <w:rFonts w:ascii="SimSun" w:cs="SimSun" w:hint="eastAsia"/>
                <w:sz w:val="18"/>
                <w:szCs w:val="18"/>
              </w:rPr>
              <w:t>結構</w:t>
            </w:r>
            <w:r w:rsidRPr="00860412">
              <w:rPr>
                <w:rFonts w:ascii="SimHei" w:cs="SimHei" w:hint="eastAsia"/>
                <w:sz w:val="18"/>
                <w:szCs w:val="18"/>
              </w:rPr>
              <w:t>大體</w:t>
            </w:r>
            <w:r w:rsidRPr="00231907">
              <w:rPr>
                <w:rFonts w:ascii="SimHei" w:eastAsia="SimSun" w:cs="SimHei" w:hint="eastAsia"/>
                <w:sz w:val="18"/>
                <w:szCs w:val="18"/>
              </w:rPr>
              <w:t>完整</w:t>
            </w:r>
            <w:r w:rsidRPr="00860412">
              <w:rPr>
                <w:rFonts w:ascii="SimSun" w:cs="SimSun" w:hint="eastAsia"/>
                <w:sz w:val="18"/>
                <w:szCs w:val="18"/>
              </w:rPr>
              <w:t>。</w:t>
            </w: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860412">
              <w:rPr>
                <w:rFonts w:ascii="SimSun" w:cs="SimSun" w:hint="eastAsia"/>
                <w:sz w:val="18"/>
                <w:szCs w:val="18"/>
              </w:rPr>
              <w:t>學生</w:t>
            </w:r>
            <w:r w:rsidRPr="00860412">
              <w:rPr>
                <w:rFonts w:ascii="SimHei" w:cs="SimHei" w:hint="eastAsia"/>
                <w:sz w:val="18"/>
                <w:szCs w:val="18"/>
              </w:rPr>
              <w:t>大體正確地</w:t>
            </w:r>
            <w:r w:rsidRPr="00860412">
              <w:rPr>
                <w:rFonts w:ascii="SimSun" w:cs="SimSun" w:hint="eastAsia"/>
                <w:sz w:val="18"/>
                <w:szCs w:val="18"/>
              </w:rPr>
              <w:t>運用了關鍵性組織結構手法。</w:t>
            </w:r>
          </w:p>
        </w:tc>
        <w:tc>
          <w:tcPr>
            <w:tcW w:w="567" w:type="dxa"/>
          </w:tcPr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新細明體"/>
                <w:sz w:val="18"/>
                <w:szCs w:val="18"/>
                <w:lang w:val="en-US" w:eastAsia="zh-TW"/>
              </w:rPr>
            </w:pPr>
          </w:p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Times New Roman"/>
                <w:sz w:val="18"/>
                <w:szCs w:val="18"/>
                <w:lang w:val="en-US"/>
              </w:rPr>
            </w:pPr>
            <w:r w:rsidRPr="00860412">
              <w:rPr>
                <w:rFonts w:ascii="BiauKai" w:eastAsia="Times New Roman" w:hAnsi="Times New Roman"/>
                <w:sz w:val="18"/>
                <w:szCs w:val="18"/>
                <w:lang w:val="en-US"/>
              </w:rPr>
              <w:t>5-6</w:t>
            </w:r>
          </w:p>
        </w:tc>
        <w:tc>
          <w:tcPr>
            <w:tcW w:w="4536" w:type="dxa"/>
            <w:vMerge w:val="restart"/>
            <w:vAlign w:val="center"/>
          </w:tcPr>
          <w:p w:rsidR="0095358F" w:rsidRPr="00860412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學生大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體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使用了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適當的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詞彙和句子結構。</w:t>
            </w: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語法和句法大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體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正確，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偶爾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出錯，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有時妨礙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通常使用了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860412">
              <w:rPr>
                <w:rFonts w:ascii="SimSun" w:cs="SimSun" w:hint="eastAsia"/>
                <w:sz w:val="18"/>
                <w:szCs w:val="18"/>
              </w:rPr>
              <w:t>題目要求的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的文體和用語。</w:t>
            </w:r>
          </w:p>
          <w:p w:rsidR="0095358F" w:rsidRPr="00860412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標點和拼寫／書寫大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體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正確，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偶爾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出錯，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有時妨礙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在口頭／演示作業中，對口頭表達技巧的掌握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尚令人滿意</w:t>
            </w:r>
          </w:p>
        </w:tc>
        <w:tc>
          <w:tcPr>
            <w:tcW w:w="567" w:type="dxa"/>
          </w:tcPr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新細明體"/>
                <w:sz w:val="18"/>
                <w:szCs w:val="18"/>
                <w:lang w:val="en-US" w:eastAsia="zh-TW"/>
              </w:rPr>
            </w:pPr>
          </w:p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Times New Roman"/>
                <w:sz w:val="18"/>
                <w:szCs w:val="18"/>
                <w:lang w:val="en-US"/>
              </w:rPr>
            </w:pPr>
            <w:r w:rsidRPr="00860412">
              <w:rPr>
                <w:rFonts w:ascii="BiauKai" w:eastAsia="Times New Roman" w:hAnsi="Times New Roman"/>
                <w:sz w:val="18"/>
                <w:szCs w:val="18"/>
                <w:lang w:val="en-US" w:eastAsia="zh-TW"/>
              </w:rPr>
              <w:t>5-6</w:t>
            </w:r>
          </w:p>
        </w:tc>
      </w:tr>
      <w:tr w:rsidR="0095358F" w:rsidRPr="00860412" w:rsidTr="007B4585">
        <w:trPr>
          <w:cantSplit/>
          <w:trHeight w:val="987"/>
        </w:trPr>
        <w:tc>
          <w:tcPr>
            <w:tcW w:w="5637" w:type="dxa"/>
            <w:vMerge/>
            <w:vAlign w:val="center"/>
          </w:tcPr>
          <w:p w:rsidR="0095358F" w:rsidRPr="00860412" w:rsidRDefault="0095358F" w:rsidP="007B4585">
            <w:pPr>
              <w:pStyle w:val="PlainText"/>
              <w:snapToGrid w:val="0"/>
              <w:spacing w:line="240" w:lineRule="atLeast"/>
              <w:jc w:val="both"/>
              <w:rPr>
                <w:rFonts w:ascii="BiauKai" w:eastAsia="Times New Roman" w:hAnsi="新細明體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</w:tcPr>
          <w:p w:rsidR="0095358F" w:rsidRPr="00860412" w:rsidRDefault="0095358F" w:rsidP="007B4585">
            <w:pPr>
              <w:pStyle w:val="PlainText"/>
              <w:spacing w:line="240" w:lineRule="atLeast"/>
              <w:jc w:val="both"/>
              <w:rPr>
                <w:rFonts w:ascii="BiauKai" w:eastAsia="Times New Roman" w:hAnsi="新細明體"/>
                <w:sz w:val="18"/>
                <w:szCs w:val="18"/>
                <w:lang w:val="en-US" w:eastAsia="zh-CN"/>
              </w:rPr>
            </w:pPr>
          </w:p>
        </w:tc>
        <w:tc>
          <w:tcPr>
            <w:tcW w:w="3543" w:type="dxa"/>
            <w:vMerge/>
            <w:vAlign w:val="center"/>
          </w:tcPr>
          <w:p w:rsidR="0095358F" w:rsidRPr="00860412" w:rsidRDefault="0095358F" w:rsidP="007B4585">
            <w:pPr>
              <w:pStyle w:val="PlainText"/>
              <w:snapToGrid w:val="0"/>
              <w:spacing w:line="240" w:lineRule="atLeast"/>
              <w:jc w:val="both"/>
              <w:rPr>
                <w:rFonts w:ascii="BiauKai" w:eastAsia="Times New Roman" w:hAnsi="新細明體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</w:tcPr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新細明體"/>
                <w:sz w:val="18"/>
                <w:szCs w:val="18"/>
                <w:lang w:val="en-US"/>
              </w:rPr>
            </w:pPr>
          </w:p>
        </w:tc>
        <w:tc>
          <w:tcPr>
            <w:tcW w:w="4536" w:type="dxa"/>
            <w:vMerge/>
            <w:vAlign w:val="center"/>
          </w:tcPr>
          <w:p w:rsidR="0095358F" w:rsidRPr="00231907" w:rsidRDefault="0095358F" w:rsidP="007B4585">
            <w:pPr>
              <w:spacing w:line="240" w:lineRule="atLeast"/>
              <w:rPr>
                <w:rFonts w:ascii="BiauKai" w:eastAsia="Times New Roman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新細明體"/>
                <w:sz w:val="18"/>
                <w:szCs w:val="18"/>
                <w:lang w:val="en-US"/>
              </w:rPr>
            </w:pPr>
          </w:p>
        </w:tc>
      </w:tr>
      <w:tr w:rsidR="0095358F" w:rsidRPr="00860412" w:rsidTr="007B4585">
        <w:trPr>
          <w:cantSplit/>
          <w:trHeight w:val="456"/>
        </w:trPr>
        <w:tc>
          <w:tcPr>
            <w:tcW w:w="5637" w:type="dxa"/>
            <w:vMerge w:val="restart"/>
            <w:vAlign w:val="center"/>
          </w:tcPr>
          <w:p w:rsidR="0095358F" w:rsidRPr="00860412" w:rsidRDefault="0095358F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860412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有限，有時候</w:t>
            </w:r>
            <w:r w:rsidRPr="00860412">
              <w:rPr>
                <w:rFonts w:ascii="SimSun" w:cs="SimSun" w:hint="eastAsia"/>
                <w:color w:val="000000"/>
                <w:sz w:val="18"/>
                <w:szCs w:val="18"/>
              </w:rPr>
              <w:t>意識到作者的選擇，儘管</w:t>
            </w: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缺乏相關的</w:t>
            </w:r>
            <w:r w:rsidRPr="00860412">
              <w:rPr>
                <w:rFonts w:ascii="SimSun" w:cs="SimSun" w:hint="eastAsia"/>
                <w:color w:val="000000"/>
                <w:sz w:val="18"/>
                <w:szCs w:val="18"/>
              </w:rPr>
              <w:t>細節</w:t>
            </w: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來作說明。</w:t>
            </w:r>
          </w:p>
          <w:p w:rsidR="0095358F" w:rsidRPr="00860412" w:rsidRDefault="0095358F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在創作中，作品（作業）反映出有限的想像力和敏感性；學生嘗試著運用配合任務要求的文體</w:t>
            </w:r>
            <w:r w:rsidRPr="00860412">
              <w:rPr>
                <w:rFonts w:ascii="SimHei" w:cs="SimHei"/>
                <w:color w:val="000000"/>
                <w:sz w:val="18"/>
                <w:szCs w:val="18"/>
              </w:rPr>
              <w:t>(</w:t>
            </w: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860412">
              <w:rPr>
                <w:rFonts w:ascii="SimHei" w:cs="SimHei"/>
                <w:color w:val="000000"/>
                <w:sz w:val="18"/>
                <w:szCs w:val="18"/>
              </w:rPr>
              <w:t>)</w:t>
            </w: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:rsidR="0095358F" w:rsidRPr="00860412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學生有時候能恰當使用相關詞彙和</w:t>
            </w:r>
            <w:r w:rsidRPr="00860412">
              <w:rPr>
                <w:rFonts w:ascii="SimHei" w:cs="SimHei"/>
                <w:color w:val="000000"/>
                <w:sz w:val="18"/>
                <w:szCs w:val="18"/>
              </w:rPr>
              <w:t>/</w:t>
            </w: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或成語。</w:t>
            </w:r>
          </w:p>
        </w:tc>
        <w:tc>
          <w:tcPr>
            <w:tcW w:w="567" w:type="dxa"/>
          </w:tcPr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BiauKai" w:eastAsia="Times New Roman" w:hAnsi="新細明體"/>
                <w:sz w:val="18"/>
                <w:szCs w:val="18"/>
                <w:lang w:eastAsia="zh-HK"/>
              </w:rPr>
            </w:pP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BiauKai" w:eastAsia="Times New Roman" w:hAnsi="新細明體" w:cs="SimSun"/>
                <w:sz w:val="18"/>
                <w:szCs w:val="18"/>
              </w:rPr>
            </w:pPr>
            <w:r w:rsidRPr="00231907">
              <w:rPr>
                <w:rFonts w:ascii="BiauKai" w:eastAsia="Times New Roman" w:hAnsi="新細明體"/>
                <w:sz w:val="18"/>
                <w:szCs w:val="18"/>
              </w:rPr>
              <w:t>3-4</w:t>
            </w:r>
          </w:p>
        </w:tc>
        <w:tc>
          <w:tcPr>
            <w:tcW w:w="3543" w:type="dxa"/>
            <w:vMerge w:val="restart"/>
            <w:vAlign w:val="center"/>
          </w:tcPr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860412">
              <w:rPr>
                <w:rFonts w:ascii="SimSun" w:cs="SimSun" w:hint="eastAsia"/>
                <w:sz w:val="18"/>
                <w:szCs w:val="18"/>
              </w:rPr>
              <w:t>學生</w:t>
            </w:r>
            <w:r w:rsidRPr="00860412">
              <w:rPr>
                <w:rFonts w:ascii="SimHei" w:cs="SimHei" w:hint="eastAsia"/>
                <w:sz w:val="18"/>
                <w:szCs w:val="18"/>
              </w:rPr>
              <w:t>有時候</w:t>
            </w:r>
            <w:r w:rsidRPr="00860412">
              <w:rPr>
                <w:rFonts w:ascii="SimSun" w:cs="SimSun" w:hint="eastAsia"/>
                <w:sz w:val="18"/>
                <w:szCs w:val="18"/>
              </w:rPr>
              <w:t>運用了適合題目要求的組織結構。</w:t>
            </w: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860412">
              <w:rPr>
                <w:rFonts w:ascii="SimSun" w:cs="SimSun" w:hint="eastAsia"/>
                <w:sz w:val="18"/>
                <w:szCs w:val="18"/>
              </w:rPr>
              <w:t>作業顯示出</w:t>
            </w:r>
            <w:r w:rsidRPr="00860412">
              <w:rPr>
                <w:rFonts w:ascii="SimHei" w:cs="SimHei" w:hint="eastAsia"/>
                <w:sz w:val="18"/>
                <w:szCs w:val="18"/>
              </w:rPr>
              <w:t>初步的</w:t>
            </w:r>
            <w:r w:rsidRPr="00860412">
              <w:rPr>
                <w:rFonts w:ascii="SimSun" w:cs="SimSun" w:hint="eastAsia"/>
                <w:sz w:val="18"/>
                <w:szCs w:val="18"/>
              </w:rPr>
              <w:t>組織結構，但</w:t>
            </w:r>
            <w:r w:rsidRPr="00860412">
              <w:rPr>
                <w:rFonts w:ascii="SimHei" w:cs="SimHei" w:hint="eastAsia"/>
                <w:sz w:val="18"/>
                <w:szCs w:val="18"/>
              </w:rPr>
              <w:t>缺乏連貫性</w:t>
            </w:r>
            <w:r w:rsidRPr="00860412">
              <w:rPr>
                <w:rFonts w:ascii="SimSun" w:cs="SimSun" w:hint="eastAsia"/>
                <w:sz w:val="18"/>
                <w:szCs w:val="18"/>
              </w:rPr>
              <w:t>。</w:t>
            </w: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860412">
              <w:rPr>
                <w:rFonts w:ascii="SimSun" w:cs="SimSun" w:hint="eastAsia"/>
                <w:sz w:val="18"/>
                <w:szCs w:val="18"/>
              </w:rPr>
              <w:t>學生運用了關鍵性組織結構手法，但僅取得了</w:t>
            </w:r>
            <w:r w:rsidRPr="00860412">
              <w:rPr>
                <w:rFonts w:ascii="SimHei" w:cs="SimHei" w:hint="eastAsia"/>
                <w:sz w:val="18"/>
                <w:szCs w:val="18"/>
              </w:rPr>
              <w:t>有限的成功</w:t>
            </w:r>
            <w:r w:rsidRPr="00860412">
              <w:rPr>
                <w:rFonts w:ascii="SimSun" w:cs="SimSun" w:hint="eastAsia"/>
                <w:sz w:val="18"/>
                <w:szCs w:val="18"/>
              </w:rPr>
              <w:t>。</w:t>
            </w:r>
          </w:p>
        </w:tc>
        <w:tc>
          <w:tcPr>
            <w:tcW w:w="567" w:type="dxa"/>
          </w:tcPr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新細明體"/>
                <w:sz w:val="18"/>
                <w:szCs w:val="18"/>
                <w:lang w:val="en-US" w:eastAsia="zh-TW"/>
              </w:rPr>
            </w:pPr>
          </w:p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新細明體"/>
                <w:sz w:val="18"/>
                <w:szCs w:val="18"/>
                <w:lang w:val="en-US"/>
              </w:rPr>
            </w:pPr>
            <w:r w:rsidRPr="00860412">
              <w:rPr>
                <w:rFonts w:ascii="BiauKai" w:eastAsia="Times New Roman" w:hAnsi="新細明體"/>
                <w:sz w:val="18"/>
                <w:szCs w:val="18"/>
                <w:lang w:val="en-US"/>
              </w:rPr>
              <w:t>3-4</w:t>
            </w:r>
          </w:p>
        </w:tc>
        <w:tc>
          <w:tcPr>
            <w:tcW w:w="4536" w:type="dxa"/>
            <w:vMerge w:val="restart"/>
            <w:vAlign w:val="center"/>
          </w:tcPr>
          <w:p w:rsidR="0095358F" w:rsidRPr="00860412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學生使用的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適當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詞彙和句子結構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有限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時常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出現語法和句法錯誤，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妨礙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文體和用語有時適合</w:t>
            </w:r>
            <w:r w:rsidRPr="00860412">
              <w:rPr>
                <w:rFonts w:ascii="SimSun" w:cs="SimSun" w:hint="eastAsia"/>
                <w:sz w:val="18"/>
                <w:szCs w:val="18"/>
              </w:rPr>
              <w:t>題目的要求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  <w:p w:rsidR="0095358F" w:rsidRPr="00860412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時常出錯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，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妨礙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在口頭／演示作業中表現出掌握了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一些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口頭表達技巧。</w:t>
            </w:r>
          </w:p>
        </w:tc>
        <w:tc>
          <w:tcPr>
            <w:tcW w:w="567" w:type="dxa"/>
          </w:tcPr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新細明體"/>
                <w:sz w:val="18"/>
                <w:szCs w:val="18"/>
                <w:lang w:val="en-US" w:eastAsia="zh-TW"/>
              </w:rPr>
            </w:pPr>
          </w:p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Times New Roman"/>
                <w:sz w:val="18"/>
                <w:szCs w:val="18"/>
                <w:lang w:val="en-US"/>
              </w:rPr>
            </w:pPr>
            <w:r w:rsidRPr="00860412">
              <w:rPr>
                <w:rFonts w:ascii="BiauKai" w:eastAsia="Times New Roman" w:hAnsi="Times New Roman"/>
                <w:sz w:val="18"/>
                <w:szCs w:val="18"/>
                <w:lang w:val="en-US" w:eastAsia="zh-TW"/>
              </w:rPr>
              <w:t>3-4</w:t>
            </w:r>
          </w:p>
        </w:tc>
      </w:tr>
      <w:tr w:rsidR="0095358F" w:rsidRPr="00860412" w:rsidTr="007B4585">
        <w:trPr>
          <w:cantSplit/>
          <w:trHeight w:val="964"/>
        </w:trPr>
        <w:tc>
          <w:tcPr>
            <w:tcW w:w="5637" w:type="dxa"/>
            <w:vMerge/>
            <w:vAlign w:val="center"/>
          </w:tcPr>
          <w:p w:rsidR="0095358F" w:rsidRPr="00860412" w:rsidRDefault="0095358F" w:rsidP="007B4585">
            <w:pPr>
              <w:pStyle w:val="PlainText"/>
              <w:snapToGrid w:val="0"/>
              <w:spacing w:line="240" w:lineRule="atLeast"/>
              <w:jc w:val="both"/>
              <w:rPr>
                <w:rFonts w:ascii="BiauKai" w:eastAsia="Times New Roman" w:hAnsi="新細明體"/>
                <w:sz w:val="18"/>
                <w:szCs w:val="18"/>
                <w:lang w:val="en-US" w:eastAsia="zh-TW"/>
              </w:rPr>
            </w:pPr>
          </w:p>
        </w:tc>
        <w:tc>
          <w:tcPr>
            <w:tcW w:w="567" w:type="dxa"/>
          </w:tcPr>
          <w:p w:rsidR="0095358F" w:rsidRPr="00860412" w:rsidRDefault="0095358F" w:rsidP="007B4585">
            <w:pPr>
              <w:pStyle w:val="PlainText"/>
              <w:spacing w:line="240" w:lineRule="atLeast"/>
              <w:jc w:val="both"/>
              <w:rPr>
                <w:rFonts w:ascii="BiauKai" w:eastAsia="Times New Roman" w:hAnsi="新細明體"/>
                <w:sz w:val="18"/>
                <w:szCs w:val="18"/>
                <w:lang w:val="en-US" w:eastAsia="zh-TW"/>
              </w:rPr>
            </w:pPr>
          </w:p>
        </w:tc>
        <w:tc>
          <w:tcPr>
            <w:tcW w:w="3543" w:type="dxa"/>
            <w:vMerge/>
            <w:vAlign w:val="center"/>
          </w:tcPr>
          <w:p w:rsidR="0095358F" w:rsidRPr="00860412" w:rsidRDefault="0095358F" w:rsidP="007B4585">
            <w:pPr>
              <w:pStyle w:val="PlainText"/>
              <w:snapToGrid w:val="0"/>
              <w:spacing w:line="240" w:lineRule="atLeast"/>
              <w:jc w:val="both"/>
              <w:rPr>
                <w:rFonts w:ascii="BiauKai" w:eastAsia="Times New Roman" w:hAnsi="新細明體"/>
                <w:sz w:val="18"/>
                <w:szCs w:val="18"/>
                <w:lang w:val="en-US" w:eastAsia="zh-TW"/>
              </w:rPr>
            </w:pPr>
          </w:p>
        </w:tc>
        <w:tc>
          <w:tcPr>
            <w:tcW w:w="567" w:type="dxa"/>
          </w:tcPr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新細明體"/>
                <w:sz w:val="18"/>
                <w:szCs w:val="18"/>
                <w:lang w:val="en-US"/>
              </w:rPr>
            </w:pPr>
          </w:p>
        </w:tc>
        <w:tc>
          <w:tcPr>
            <w:tcW w:w="4536" w:type="dxa"/>
            <w:vMerge/>
            <w:vAlign w:val="center"/>
          </w:tcPr>
          <w:p w:rsidR="0095358F" w:rsidRPr="00231907" w:rsidRDefault="0095358F" w:rsidP="007B4585">
            <w:pPr>
              <w:spacing w:line="240" w:lineRule="atLeast"/>
              <w:rPr>
                <w:rFonts w:ascii="BiauKai" w:eastAsia="Times New Roman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新細明體"/>
                <w:sz w:val="18"/>
                <w:szCs w:val="18"/>
                <w:lang w:val="en-US"/>
              </w:rPr>
            </w:pPr>
          </w:p>
        </w:tc>
      </w:tr>
      <w:tr w:rsidR="0095358F" w:rsidRPr="00860412" w:rsidTr="007B4585">
        <w:trPr>
          <w:cantSplit/>
          <w:trHeight w:val="1580"/>
        </w:trPr>
        <w:tc>
          <w:tcPr>
            <w:tcW w:w="5637" w:type="dxa"/>
            <w:vAlign w:val="center"/>
          </w:tcPr>
          <w:p w:rsidR="0095358F" w:rsidRPr="00860412" w:rsidRDefault="0095358F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860412">
              <w:rPr>
                <w:rFonts w:ascii="SimSun" w:cs="SimSun" w:hint="eastAsia"/>
                <w:color w:val="000000"/>
                <w:sz w:val="18"/>
                <w:szCs w:val="18"/>
              </w:rPr>
              <w:t>理解非常</w:t>
            </w: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有限，幾乎或根本沒有意識到作者的選擇。</w:t>
            </w:r>
          </w:p>
          <w:p w:rsidR="0095358F" w:rsidRPr="00860412" w:rsidRDefault="0095358F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作業中缺乏或根本沒有細節來作說明。</w:t>
            </w:r>
          </w:p>
          <w:p w:rsidR="0095358F" w:rsidRPr="00860412" w:rsidRDefault="0095358F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在創作中，顯示出非常有限的想像力或敏感性；</w:t>
            </w:r>
          </w:p>
          <w:p w:rsidR="0095358F" w:rsidRPr="00860412" w:rsidRDefault="0095358F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學生很少或沒有運用配合任務要求的文體</w:t>
            </w:r>
            <w:r w:rsidRPr="00860412">
              <w:rPr>
                <w:rFonts w:ascii="SimHei" w:cs="SimHei"/>
                <w:color w:val="000000"/>
                <w:sz w:val="18"/>
                <w:szCs w:val="18"/>
              </w:rPr>
              <w:t>(</w:t>
            </w: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860412">
              <w:rPr>
                <w:rFonts w:ascii="SimHei" w:cs="SimHei"/>
                <w:color w:val="000000"/>
                <w:sz w:val="18"/>
                <w:szCs w:val="18"/>
              </w:rPr>
              <w:t>)</w:t>
            </w: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:rsidR="0095358F" w:rsidRPr="00860412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相關詞彙和</w:t>
            </w:r>
            <w:r w:rsidRPr="00860412">
              <w:rPr>
                <w:rFonts w:ascii="SimHei" w:cs="SimHei"/>
                <w:color w:val="000000"/>
                <w:sz w:val="18"/>
                <w:szCs w:val="18"/>
              </w:rPr>
              <w:t>/</w:t>
            </w:r>
            <w:r w:rsidRPr="00860412">
              <w:rPr>
                <w:rFonts w:ascii="SimHei" w:cs="SimHei" w:hint="eastAsia"/>
                <w:color w:val="000000"/>
                <w:sz w:val="18"/>
                <w:szCs w:val="18"/>
              </w:rPr>
              <w:t>或成語的使用貧乏。</w:t>
            </w:r>
          </w:p>
        </w:tc>
        <w:tc>
          <w:tcPr>
            <w:tcW w:w="567" w:type="dxa"/>
          </w:tcPr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BiauKai" w:eastAsia="Times New Roman" w:hAnsi="新細明體"/>
                <w:sz w:val="18"/>
                <w:szCs w:val="18"/>
                <w:lang w:eastAsia="zh-HK"/>
              </w:rPr>
            </w:pP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BiauKai" w:eastAsia="Times New Roman"/>
                <w:sz w:val="18"/>
                <w:szCs w:val="18"/>
              </w:rPr>
            </w:pPr>
            <w:r w:rsidRPr="00231907">
              <w:rPr>
                <w:rFonts w:ascii="BiauKai" w:eastAsia="Times New Roman"/>
                <w:sz w:val="18"/>
                <w:szCs w:val="18"/>
              </w:rPr>
              <w:t>1-2</w:t>
            </w:r>
          </w:p>
        </w:tc>
        <w:tc>
          <w:tcPr>
            <w:tcW w:w="3543" w:type="dxa"/>
            <w:vAlign w:val="center"/>
          </w:tcPr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860412">
              <w:rPr>
                <w:rFonts w:ascii="SimSun" w:cs="SimSun" w:hint="eastAsia"/>
                <w:sz w:val="18"/>
                <w:szCs w:val="18"/>
              </w:rPr>
              <w:t>學生</w:t>
            </w:r>
            <w:r w:rsidRPr="00860412">
              <w:rPr>
                <w:rFonts w:ascii="SimHei" w:cs="SimHei" w:hint="eastAsia"/>
                <w:sz w:val="18"/>
                <w:szCs w:val="18"/>
              </w:rPr>
              <w:t>很少</w:t>
            </w:r>
            <w:r w:rsidRPr="00860412">
              <w:rPr>
                <w:rFonts w:ascii="SimSun" w:cs="SimSun" w:hint="eastAsia"/>
                <w:sz w:val="18"/>
                <w:szCs w:val="18"/>
              </w:rPr>
              <w:t>運用適合題目要求的組織結構，或運用了不適合題目要求的組織結構。</w:t>
            </w: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860412">
              <w:rPr>
                <w:rFonts w:ascii="SimSun" w:cs="SimSun" w:hint="eastAsia"/>
                <w:sz w:val="18"/>
                <w:szCs w:val="18"/>
              </w:rPr>
              <w:t>作業在大體</w:t>
            </w:r>
            <w:r w:rsidRPr="00860412">
              <w:rPr>
                <w:rFonts w:ascii="SimHei" w:cs="SimHei" w:hint="eastAsia"/>
                <w:sz w:val="18"/>
                <w:szCs w:val="18"/>
              </w:rPr>
              <w:t>缺乏組織性</w:t>
            </w:r>
            <w:r w:rsidRPr="00231907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860412">
              <w:rPr>
                <w:rFonts w:ascii="SimHei" w:cs="SimHei" w:hint="eastAsia"/>
                <w:sz w:val="18"/>
                <w:szCs w:val="18"/>
              </w:rPr>
              <w:t>不清楚</w:t>
            </w:r>
            <w:r w:rsidRPr="00860412">
              <w:rPr>
                <w:rFonts w:ascii="SimSun" w:cs="SimSun" w:hint="eastAsia"/>
                <w:sz w:val="18"/>
                <w:szCs w:val="18"/>
              </w:rPr>
              <w:t>和／或</w:t>
            </w:r>
            <w:r w:rsidRPr="00860412">
              <w:rPr>
                <w:rFonts w:ascii="SimHei" w:cs="SimHei" w:hint="eastAsia"/>
                <w:sz w:val="18"/>
                <w:szCs w:val="18"/>
              </w:rPr>
              <w:t>不連貫</w:t>
            </w:r>
            <w:r w:rsidRPr="00860412">
              <w:rPr>
                <w:rFonts w:ascii="SimSun" w:cs="SimSun" w:hint="eastAsia"/>
                <w:sz w:val="18"/>
                <w:szCs w:val="18"/>
              </w:rPr>
              <w:t>。</w:t>
            </w: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860412">
              <w:rPr>
                <w:rFonts w:ascii="SimSun" w:cs="SimSun" w:hint="eastAsia"/>
                <w:sz w:val="18"/>
                <w:szCs w:val="18"/>
              </w:rPr>
              <w:t>學生運用關鍵性組織結構手法</w:t>
            </w:r>
            <w:r w:rsidRPr="00860412">
              <w:rPr>
                <w:rFonts w:ascii="SimHei" w:cs="SimHei" w:hint="eastAsia"/>
                <w:sz w:val="18"/>
                <w:szCs w:val="18"/>
              </w:rPr>
              <w:t>不恰當</w:t>
            </w:r>
            <w:r w:rsidRPr="00860412">
              <w:rPr>
                <w:rFonts w:ascii="SimSun" w:cs="SimSun" w:hint="eastAsia"/>
                <w:sz w:val="18"/>
                <w:szCs w:val="18"/>
              </w:rPr>
              <w:t>或</w:t>
            </w:r>
            <w:r w:rsidRPr="00860412">
              <w:rPr>
                <w:rFonts w:ascii="SimHei" w:cs="SimHei" w:hint="eastAsia"/>
                <w:sz w:val="18"/>
                <w:szCs w:val="18"/>
              </w:rPr>
              <w:t>根本沒有</w:t>
            </w:r>
            <w:r w:rsidRPr="00860412">
              <w:rPr>
                <w:rFonts w:ascii="SimSun" w:cs="SimSun" w:hint="eastAsia"/>
                <w:sz w:val="18"/>
                <w:szCs w:val="18"/>
              </w:rPr>
              <w:t>運用。</w:t>
            </w:r>
          </w:p>
        </w:tc>
        <w:tc>
          <w:tcPr>
            <w:tcW w:w="567" w:type="dxa"/>
          </w:tcPr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新細明體"/>
                <w:sz w:val="18"/>
                <w:szCs w:val="18"/>
                <w:lang w:val="en-US" w:eastAsia="zh-TW"/>
              </w:rPr>
            </w:pPr>
          </w:p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Times New Roman"/>
                <w:sz w:val="18"/>
                <w:szCs w:val="18"/>
                <w:lang w:val="en-US"/>
              </w:rPr>
            </w:pPr>
            <w:r w:rsidRPr="00860412">
              <w:rPr>
                <w:rFonts w:ascii="BiauKai" w:eastAsia="Times New Roman" w:hAnsi="Times New Roman"/>
                <w:sz w:val="18"/>
                <w:szCs w:val="18"/>
                <w:lang w:val="en-US"/>
              </w:rPr>
              <w:t>1-2</w:t>
            </w:r>
          </w:p>
        </w:tc>
        <w:tc>
          <w:tcPr>
            <w:tcW w:w="4536" w:type="dxa"/>
            <w:vAlign w:val="center"/>
          </w:tcPr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學生使用的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適當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詞彙和句子結構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非常有限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頻繁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出現語法和句法錯誤，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總是妨礙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文體和用語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幾乎或完全不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860412">
              <w:rPr>
                <w:rFonts w:ascii="SimSun" w:cs="SimSun" w:hint="eastAsia"/>
                <w:sz w:val="18"/>
                <w:szCs w:val="18"/>
              </w:rPr>
              <w:t>題目的要求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  <w:p w:rsidR="0095358F" w:rsidRPr="00860412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頻繁出錯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，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總是妨礙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:rsidR="0095358F" w:rsidRPr="00231907" w:rsidRDefault="0095358F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在口頭／演示作業中</w:t>
            </w:r>
            <w:r w:rsidRPr="00860412">
              <w:rPr>
                <w:rFonts w:ascii="SimHei" w:hAnsi="TimesNewRomanPSMT" w:cs="SimHei" w:hint="eastAsia"/>
                <w:sz w:val="18"/>
                <w:szCs w:val="18"/>
              </w:rPr>
              <w:t>幾乎或完全沒有</w:t>
            </w:r>
            <w:r w:rsidRPr="00860412">
              <w:rPr>
                <w:rFonts w:ascii="SimSun" w:hAnsi="TimesNewRomanPSMT" w:cs="SimSun" w:hint="eastAsia"/>
                <w:sz w:val="18"/>
                <w:szCs w:val="18"/>
              </w:rPr>
              <w:t>顯示出對口頭表達技巧的掌握。</w:t>
            </w:r>
          </w:p>
        </w:tc>
        <w:tc>
          <w:tcPr>
            <w:tcW w:w="567" w:type="dxa"/>
          </w:tcPr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新細明體"/>
                <w:sz w:val="18"/>
                <w:szCs w:val="18"/>
                <w:lang w:val="en-US" w:eastAsia="zh-TW"/>
              </w:rPr>
            </w:pPr>
          </w:p>
          <w:p w:rsidR="0095358F" w:rsidRPr="00860412" w:rsidRDefault="0095358F" w:rsidP="007B4585">
            <w:pPr>
              <w:pStyle w:val="PlainText"/>
              <w:spacing w:line="240" w:lineRule="atLeast"/>
              <w:jc w:val="center"/>
              <w:rPr>
                <w:rFonts w:ascii="BiauKai" w:eastAsia="Times New Roman" w:hAnsi="Times New Roman"/>
                <w:sz w:val="18"/>
                <w:szCs w:val="18"/>
                <w:lang w:val="en-US"/>
              </w:rPr>
            </w:pPr>
            <w:r w:rsidRPr="00860412">
              <w:rPr>
                <w:rFonts w:ascii="BiauKai" w:eastAsia="Times New Roman" w:hAnsi="Times New Roman"/>
                <w:sz w:val="18"/>
                <w:szCs w:val="18"/>
                <w:lang w:val="en-US" w:eastAsia="zh-TW"/>
              </w:rPr>
              <w:t>1-2</w:t>
            </w:r>
          </w:p>
        </w:tc>
      </w:tr>
    </w:tbl>
    <w:p w:rsidR="0095358F" w:rsidRPr="00AE68FB" w:rsidRDefault="0095358F" w:rsidP="00B751E0"/>
    <w:sectPr w:rsidR="0095358F" w:rsidRPr="00AE68FB" w:rsidSect="00662E9C">
      <w:pgSz w:w="16840" w:h="11901" w:orient="landscape"/>
      <w:pgMar w:top="720" w:right="720" w:bottom="720" w:left="720" w:header="851" w:footer="992" w:gutter="0"/>
      <w:cols w:space="720"/>
      <w:docGrid w:type="linesAndChars" w:linePitch="37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58F" w:rsidRDefault="0095358F" w:rsidP="009101C3">
      <w:r>
        <w:separator/>
      </w:r>
    </w:p>
  </w:endnote>
  <w:endnote w:type="continuationSeparator" w:id="0">
    <w:p w:rsidR="0095358F" w:rsidRDefault="0095358F" w:rsidP="00910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細明體">
    <w:altName w:val="ei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 New Roman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auKai">
    <w:altName w:val="Mangal"/>
    <w:panose1 w:val="00000000000000000000"/>
    <w:charset w:val="51"/>
    <w:family w:val="auto"/>
    <w:notTrueType/>
    <w:pitch w:val="variable"/>
    <w:sig w:usb0="00000001" w:usb1="00000000" w:usb2="00000000" w:usb3="00000000" w:csb0="00000000" w:csb1="00000000"/>
  </w:font>
  <w:font w:name="SimSun">
    <w:altName w:val="湞憤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睥憤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58F" w:rsidRDefault="0095358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58F" w:rsidRDefault="0095358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58F" w:rsidRDefault="009535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58F" w:rsidRDefault="0095358F" w:rsidP="009101C3">
      <w:r>
        <w:separator/>
      </w:r>
    </w:p>
  </w:footnote>
  <w:footnote w:type="continuationSeparator" w:id="0">
    <w:p w:rsidR="0095358F" w:rsidRDefault="0095358F" w:rsidP="00910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58F" w:rsidRDefault="009535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58F" w:rsidRDefault="0095358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58F" w:rsidRDefault="0095358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7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00F37B5"/>
    <w:multiLevelType w:val="hybridMultilevel"/>
    <w:tmpl w:val="A9049F48"/>
    <w:lvl w:ilvl="0" w:tplc="04090009">
      <w:start w:val="1"/>
      <w:numFmt w:val="bullet"/>
      <w:lvlText w:val=""/>
      <w:lvlJc w:val="left"/>
      <w:pPr>
        <w:ind w:left="9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">
    <w:nsid w:val="512832E7"/>
    <w:multiLevelType w:val="hybridMultilevel"/>
    <w:tmpl w:val="2ED029C0"/>
    <w:lvl w:ilvl="0" w:tplc="0409000F">
      <w:start w:val="1"/>
      <w:numFmt w:val="decimal"/>
      <w:lvlText w:val="%1."/>
      <w:lvlJc w:val="left"/>
      <w:pPr>
        <w:ind w:left="1196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91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3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5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7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9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1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3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56" w:hanging="180"/>
      </w:pPr>
      <w:rPr>
        <w:rFonts w:cs="Times New Roman"/>
      </w:rPr>
    </w:lvl>
  </w:abstractNum>
  <w:abstractNum w:abstractNumId="3">
    <w:nsid w:val="6A441110"/>
    <w:multiLevelType w:val="hybridMultilevel"/>
    <w:tmpl w:val="CE366FDC"/>
    <w:lvl w:ilvl="0" w:tplc="B99C40C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細明體" w:eastAsia="細明體" w:hAnsi="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70D57087"/>
    <w:multiLevelType w:val="hybridMultilevel"/>
    <w:tmpl w:val="2F0A1B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751FCC"/>
    <w:multiLevelType w:val="hybridMultilevel"/>
    <w:tmpl w:val="366C2A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80"/>
  <w:drawingGridHorizontalSpacing w:val="100"/>
  <w:drawingGridVerticalSpacing w:val="373"/>
  <w:displayHorizontalDrawingGridEvery w:val="0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1893"/>
    <w:rsid w:val="00015B17"/>
    <w:rsid w:val="00055427"/>
    <w:rsid w:val="00065727"/>
    <w:rsid w:val="000A4F4E"/>
    <w:rsid w:val="000D047D"/>
    <w:rsid w:val="001D33A4"/>
    <w:rsid w:val="002035EC"/>
    <w:rsid w:val="002035F9"/>
    <w:rsid w:val="00231907"/>
    <w:rsid w:val="002642FA"/>
    <w:rsid w:val="002A6A22"/>
    <w:rsid w:val="002A7332"/>
    <w:rsid w:val="002C55FF"/>
    <w:rsid w:val="003140E1"/>
    <w:rsid w:val="00324713"/>
    <w:rsid w:val="00354ECF"/>
    <w:rsid w:val="00370E1A"/>
    <w:rsid w:val="003B1CF2"/>
    <w:rsid w:val="003B7271"/>
    <w:rsid w:val="00425E79"/>
    <w:rsid w:val="0044126B"/>
    <w:rsid w:val="004A1E2B"/>
    <w:rsid w:val="004D0269"/>
    <w:rsid w:val="005D7514"/>
    <w:rsid w:val="005E61D2"/>
    <w:rsid w:val="006570C8"/>
    <w:rsid w:val="00662E9C"/>
    <w:rsid w:val="00665D2E"/>
    <w:rsid w:val="00665EBE"/>
    <w:rsid w:val="00665FAE"/>
    <w:rsid w:val="00694A4F"/>
    <w:rsid w:val="006C697B"/>
    <w:rsid w:val="006D0776"/>
    <w:rsid w:val="006D2CD2"/>
    <w:rsid w:val="00714630"/>
    <w:rsid w:val="00744869"/>
    <w:rsid w:val="00757C2A"/>
    <w:rsid w:val="0079218E"/>
    <w:rsid w:val="007B4585"/>
    <w:rsid w:val="007D443C"/>
    <w:rsid w:val="007E458D"/>
    <w:rsid w:val="00860412"/>
    <w:rsid w:val="00876425"/>
    <w:rsid w:val="008866F1"/>
    <w:rsid w:val="00895BEB"/>
    <w:rsid w:val="008A35CC"/>
    <w:rsid w:val="009101C3"/>
    <w:rsid w:val="0095358F"/>
    <w:rsid w:val="0099746B"/>
    <w:rsid w:val="009B1893"/>
    <w:rsid w:val="00A07E06"/>
    <w:rsid w:val="00A14515"/>
    <w:rsid w:val="00A32910"/>
    <w:rsid w:val="00A5270A"/>
    <w:rsid w:val="00A65BF0"/>
    <w:rsid w:val="00A71B7C"/>
    <w:rsid w:val="00A85705"/>
    <w:rsid w:val="00A94DFD"/>
    <w:rsid w:val="00AA5918"/>
    <w:rsid w:val="00AD460C"/>
    <w:rsid w:val="00AE0443"/>
    <w:rsid w:val="00AE68FB"/>
    <w:rsid w:val="00B2323B"/>
    <w:rsid w:val="00B274E0"/>
    <w:rsid w:val="00B751E0"/>
    <w:rsid w:val="00C20EC3"/>
    <w:rsid w:val="00C270A3"/>
    <w:rsid w:val="00C5526B"/>
    <w:rsid w:val="00C701D0"/>
    <w:rsid w:val="00C76CF7"/>
    <w:rsid w:val="00C83901"/>
    <w:rsid w:val="00C926AA"/>
    <w:rsid w:val="00CB1756"/>
    <w:rsid w:val="00D30202"/>
    <w:rsid w:val="00D6204A"/>
    <w:rsid w:val="00DB22FF"/>
    <w:rsid w:val="00DD2253"/>
    <w:rsid w:val="00E16DE9"/>
    <w:rsid w:val="00E273DB"/>
    <w:rsid w:val="00E6586D"/>
    <w:rsid w:val="00ED02A0"/>
    <w:rsid w:val="00F00A9D"/>
    <w:rsid w:val="00F056F0"/>
    <w:rsid w:val="00F14021"/>
    <w:rsid w:val="00F52CB9"/>
    <w:rsid w:val="00F664AB"/>
    <w:rsid w:val="00F8778F"/>
    <w:rsid w:val="00FD2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893"/>
    <w:rPr>
      <w:kern w:val="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9B1893"/>
    <w:rPr>
      <w:rFonts w:ascii="Courier New" w:hAnsi="Courier New"/>
      <w:lang w:val="en-GB"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9101C3"/>
    <w:rPr>
      <w:rFonts w:ascii="Courier New" w:hAnsi="Courier New"/>
      <w:lang w:val="en-GB" w:eastAsia="en-US"/>
    </w:rPr>
  </w:style>
  <w:style w:type="table" w:styleId="TableGrid">
    <w:name w:val="Table Grid"/>
    <w:basedOn w:val="TableNormal"/>
    <w:uiPriority w:val="99"/>
    <w:rsid w:val="00C5526B"/>
    <w:rPr>
      <w:rFonts w:ascii="Cambria" w:hAnsi="Cambria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101C3"/>
    <w:pPr>
      <w:tabs>
        <w:tab w:val="center" w:pos="4153"/>
        <w:tab w:val="right" w:pos="8306"/>
      </w:tabs>
      <w:snapToGrid w:val="0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101C3"/>
    <w:rPr>
      <w:lang w:val="en-GB"/>
    </w:rPr>
  </w:style>
  <w:style w:type="paragraph" w:styleId="Footer">
    <w:name w:val="footer"/>
    <w:basedOn w:val="Normal"/>
    <w:link w:val="FooterChar"/>
    <w:uiPriority w:val="99"/>
    <w:rsid w:val="009101C3"/>
    <w:pPr>
      <w:tabs>
        <w:tab w:val="center" w:pos="4153"/>
        <w:tab w:val="right" w:pos="8306"/>
      </w:tabs>
      <w:snapToGrid w:val="0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101C3"/>
    <w:rPr>
      <w:lang w:val="en-GB"/>
    </w:rPr>
  </w:style>
  <w:style w:type="character" w:styleId="CommentReference">
    <w:name w:val="annotation reference"/>
    <w:basedOn w:val="DefaultParagraphFont"/>
    <w:uiPriority w:val="99"/>
    <w:semiHidden/>
    <w:rsid w:val="00B751E0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B751E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4646"/>
    <w:rPr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751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464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B751E0"/>
    <w:rPr>
      <w:rFonts w:ascii="Arial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646"/>
    <w:rPr>
      <w:rFonts w:asciiTheme="majorHAnsi" w:eastAsiaTheme="majorEastAsia" w:hAnsiTheme="majorHAnsi" w:cstheme="majorBidi"/>
      <w:kern w:val="0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337</Words>
  <Characters>1924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2011-2012年度下學期</dc:title>
  <dc:subject/>
  <dc:creator>romeo</dc:creator>
  <cp:keywords/>
  <dc:description/>
  <cp:lastModifiedBy>Eunice</cp:lastModifiedBy>
  <cp:revision>2</cp:revision>
  <cp:lastPrinted>2012-10-05T01:28:00Z</cp:lastPrinted>
  <dcterms:created xsi:type="dcterms:W3CDTF">2013-03-12T14:34:00Z</dcterms:created>
  <dcterms:modified xsi:type="dcterms:W3CDTF">2013-03-12T14:34:00Z</dcterms:modified>
</cp:coreProperties>
</file>